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43" w:rsidRDefault="00F24043">
      <w:pPr>
        <w:pStyle w:val="Title"/>
        <w:rPr>
          <w:color w:val="0000FF"/>
          <w:sz w:val="56"/>
        </w:rPr>
      </w:pPr>
      <w:r>
        <w:rPr>
          <w:color w:val="0000FF"/>
          <w:sz w:val="56"/>
        </w:rPr>
        <w:t>Sponsor a Child</w:t>
      </w:r>
    </w:p>
    <w:p w:rsidR="00F24043" w:rsidRDefault="00514AF6">
      <w:pPr>
        <w:pStyle w:val="Subtitle"/>
      </w:pPr>
      <w:r>
        <w:t>With Jacob’s Well Appeal</w:t>
      </w:r>
    </w:p>
    <w:p w:rsidR="00F24043" w:rsidRPr="00514AF6" w:rsidRDefault="008E0029">
      <w:pPr>
        <w:pStyle w:val="Subtitle"/>
      </w:pPr>
      <w:r w:rsidRPr="00514AF6">
        <w:rPr>
          <w:noProof/>
        </w:rPr>
        <w:drawing>
          <wp:inline distT="0" distB="0" distL="0" distR="0">
            <wp:extent cx="857250" cy="1371600"/>
            <wp:effectExtent l="0" t="0" r="0" b="0"/>
            <wp:docPr id="1" name="Picture 1" descr="JacobsWell large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Well large text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371600"/>
                    </a:xfrm>
                    <a:prstGeom prst="rect">
                      <a:avLst/>
                    </a:prstGeom>
                    <a:noFill/>
                    <a:ln>
                      <a:noFill/>
                    </a:ln>
                  </pic:spPr>
                </pic:pic>
              </a:graphicData>
            </a:graphic>
          </wp:inline>
        </w:drawing>
      </w:r>
    </w:p>
    <w:p w:rsidR="00F24043" w:rsidRDefault="00F24043">
      <w:pPr>
        <w:pStyle w:val="Subtitle"/>
        <w:jc w:val="left"/>
        <w:rPr>
          <w:color w:val="auto"/>
          <w:sz w:val="28"/>
          <w:u w:val="single"/>
        </w:rPr>
      </w:pPr>
      <w:r>
        <w:rPr>
          <w:color w:val="auto"/>
          <w:sz w:val="28"/>
          <w:u w:val="single"/>
        </w:rPr>
        <w:t xml:space="preserve">Why </w:t>
      </w:r>
      <w:proofErr w:type="gramStart"/>
      <w:r>
        <w:rPr>
          <w:color w:val="auto"/>
          <w:sz w:val="28"/>
          <w:u w:val="single"/>
        </w:rPr>
        <w:t>sponsor</w:t>
      </w:r>
      <w:proofErr w:type="gramEnd"/>
      <w:r>
        <w:rPr>
          <w:color w:val="auto"/>
          <w:sz w:val="28"/>
          <w:u w:val="single"/>
        </w:rPr>
        <w:t xml:space="preserve"> a child?</w:t>
      </w:r>
    </w:p>
    <w:p w:rsidR="00F24043" w:rsidRDefault="00F24043">
      <w:pPr>
        <w:pStyle w:val="Subtitle"/>
        <w:jc w:val="left"/>
        <w:rPr>
          <w:b w:val="0"/>
          <w:bCs w:val="0"/>
          <w:color w:val="auto"/>
          <w:sz w:val="24"/>
        </w:rPr>
      </w:pPr>
      <w:r>
        <w:rPr>
          <w:b w:val="0"/>
          <w:bCs w:val="0"/>
          <w:color w:val="auto"/>
          <w:sz w:val="24"/>
        </w:rPr>
        <w:t xml:space="preserve">Sponsoring a child is an opportunity to change someone's life for </w:t>
      </w:r>
    </w:p>
    <w:p w:rsidR="00F24043" w:rsidRDefault="00F24043">
      <w:pPr>
        <w:pStyle w:val="Subtitle"/>
        <w:jc w:val="left"/>
        <w:rPr>
          <w:b w:val="0"/>
          <w:bCs w:val="0"/>
          <w:color w:val="auto"/>
          <w:sz w:val="24"/>
        </w:rPr>
      </w:pPr>
      <w:r>
        <w:rPr>
          <w:b w:val="0"/>
          <w:bCs w:val="0"/>
          <w:color w:val="auto"/>
          <w:sz w:val="24"/>
        </w:rPr>
        <w:t xml:space="preserve">ever. If you sponsor a child, you will be making a long-term </w:t>
      </w:r>
    </w:p>
    <w:p w:rsidR="00F24043" w:rsidRDefault="00F24043">
      <w:pPr>
        <w:pStyle w:val="Subtitle"/>
        <w:jc w:val="left"/>
        <w:rPr>
          <w:b w:val="0"/>
          <w:bCs w:val="0"/>
          <w:color w:val="auto"/>
          <w:sz w:val="24"/>
        </w:rPr>
      </w:pPr>
      <w:r>
        <w:rPr>
          <w:b w:val="0"/>
          <w:bCs w:val="0"/>
          <w:color w:val="auto"/>
          <w:sz w:val="24"/>
        </w:rPr>
        <w:t xml:space="preserve">difference to one of the poorest children in the world. In addition, </w:t>
      </w:r>
    </w:p>
    <w:p w:rsidR="00F24043" w:rsidRDefault="00F24043">
      <w:pPr>
        <w:pStyle w:val="Subtitle"/>
        <w:jc w:val="left"/>
        <w:rPr>
          <w:b w:val="0"/>
          <w:bCs w:val="0"/>
          <w:color w:val="auto"/>
          <w:sz w:val="24"/>
        </w:rPr>
      </w:pPr>
      <w:r>
        <w:rPr>
          <w:b w:val="0"/>
          <w:bCs w:val="0"/>
          <w:color w:val="auto"/>
          <w:sz w:val="24"/>
        </w:rPr>
        <w:t xml:space="preserve">you will have the opportunity to be involved in your child's life as </w:t>
      </w:r>
    </w:p>
    <w:p w:rsidR="00F24043" w:rsidRDefault="00F24043">
      <w:pPr>
        <w:pStyle w:val="Subtitle"/>
        <w:jc w:val="left"/>
        <w:rPr>
          <w:b w:val="0"/>
          <w:bCs w:val="0"/>
          <w:color w:val="auto"/>
          <w:sz w:val="24"/>
        </w:rPr>
      </w:pPr>
      <w:r>
        <w:rPr>
          <w:b w:val="0"/>
          <w:bCs w:val="0"/>
          <w:color w:val="auto"/>
          <w:sz w:val="24"/>
        </w:rPr>
        <w:t xml:space="preserve">much or as little as you want. You can contact them by writing letters </w:t>
      </w:r>
    </w:p>
    <w:p w:rsidR="00F24043" w:rsidRDefault="00F24043">
      <w:pPr>
        <w:pStyle w:val="Subtitle"/>
        <w:jc w:val="left"/>
        <w:rPr>
          <w:b w:val="0"/>
          <w:bCs w:val="0"/>
          <w:color w:val="auto"/>
          <w:sz w:val="24"/>
        </w:rPr>
      </w:pPr>
      <w:r>
        <w:rPr>
          <w:b w:val="0"/>
          <w:bCs w:val="0"/>
          <w:color w:val="auto"/>
          <w:sz w:val="24"/>
        </w:rPr>
        <w:t xml:space="preserve">or sending birthday and Christmas cards. It can be the start of a </w:t>
      </w:r>
    </w:p>
    <w:p w:rsidR="00F24043" w:rsidRDefault="00F24043">
      <w:pPr>
        <w:pStyle w:val="Subtitle"/>
        <w:jc w:val="left"/>
        <w:rPr>
          <w:color w:val="auto"/>
          <w:sz w:val="28"/>
          <w:u w:val="single"/>
        </w:rPr>
      </w:pPr>
      <w:r>
        <w:rPr>
          <w:b w:val="0"/>
          <w:bCs w:val="0"/>
          <w:color w:val="auto"/>
          <w:sz w:val="24"/>
        </w:rPr>
        <w:t>long-term relationship</w:t>
      </w:r>
    </w:p>
    <w:p w:rsidR="00F24043" w:rsidRDefault="00F24043">
      <w:pPr>
        <w:pStyle w:val="Subtitle"/>
        <w:jc w:val="left"/>
        <w:rPr>
          <w:color w:val="auto"/>
          <w:sz w:val="28"/>
          <w:u w:val="single"/>
        </w:rPr>
      </w:pPr>
    </w:p>
    <w:p w:rsidR="00F24043" w:rsidRDefault="00F24043">
      <w:pPr>
        <w:pStyle w:val="Subtitle"/>
        <w:jc w:val="left"/>
        <w:rPr>
          <w:color w:val="auto"/>
          <w:sz w:val="28"/>
          <w:u w:val="single"/>
        </w:rPr>
      </w:pPr>
      <w:r>
        <w:rPr>
          <w:color w:val="auto"/>
          <w:sz w:val="28"/>
          <w:u w:val="single"/>
        </w:rPr>
        <w:t>How does Child Sponsorship work?</w:t>
      </w:r>
    </w:p>
    <w:p w:rsidR="00F24043" w:rsidRDefault="00F24043">
      <w:pPr>
        <w:pStyle w:val="Subtitle"/>
        <w:jc w:val="left"/>
        <w:rPr>
          <w:b w:val="0"/>
          <w:bCs w:val="0"/>
          <w:color w:val="auto"/>
          <w:sz w:val="24"/>
        </w:rPr>
      </w:pPr>
      <w:r>
        <w:rPr>
          <w:b w:val="0"/>
          <w:bCs w:val="0"/>
          <w:color w:val="auto"/>
          <w:sz w:val="24"/>
        </w:rPr>
        <w:t xml:space="preserve">If you want to become a child sponsor, first of all you select the </w:t>
      </w:r>
    </w:p>
    <w:p w:rsidR="00F24043" w:rsidRDefault="00F24043">
      <w:pPr>
        <w:pStyle w:val="Subtitle"/>
        <w:jc w:val="left"/>
        <w:rPr>
          <w:b w:val="0"/>
          <w:bCs w:val="0"/>
          <w:color w:val="auto"/>
          <w:sz w:val="24"/>
        </w:rPr>
      </w:pPr>
      <w:r>
        <w:rPr>
          <w:b w:val="0"/>
          <w:bCs w:val="0"/>
          <w:color w:val="auto"/>
          <w:sz w:val="24"/>
        </w:rPr>
        <w:t xml:space="preserve">child that you would like to sponsor. Once you have registered with </w:t>
      </w:r>
    </w:p>
    <w:p w:rsidR="00F24043" w:rsidRDefault="00F24043">
      <w:pPr>
        <w:pStyle w:val="Subtitle"/>
        <w:jc w:val="left"/>
        <w:rPr>
          <w:b w:val="0"/>
          <w:bCs w:val="0"/>
          <w:color w:val="auto"/>
          <w:sz w:val="24"/>
        </w:rPr>
      </w:pPr>
      <w:r>
        <w:rPr>
          <w:b w:val="0"/>
          <w:bCs w:val="0"/>
          <w:color w:val="auto"/>
          <w:sz w:val="24"/>
        </w:rPr>
        <w:t xml:space="preserve">us as a sponsor, you start to support that child monthly by setting up </w:t>
      </w:r>
    </w:p>
    <w:p w:rsidR="00DB2806" w:rsidRDefault="00DB2806">
      <w:pPr>
        <w:pStyle w:val="Subtitle"/>
        <w:jc w:val="left"/>
        <w:rPr>
          <w:b w:val="0"/>
          <w:bCs w:val="0"/>
          <w:color w:val="auto"/>
          <w:sz w:val="24"/>
        </w:rPr>
      </w:pPr>
      <w:r>
        <w:rPr>
          <w:b w:val="0"/>
          <w:bCs w:val="0"/>
          <w:color w:val="auto"/>
          <w:sz w:val="24"/>
        </w:rPr>
        <w:t>a Standing Order with your Bank</w:t>
      </w:r>
      <w:r w:rsidR="00514AF6">
        <w:rPr>
          <w:b w:val="0"/>
          <w:bCs w:val="0"/>
          <w:color w:val="auto"/>
          <w:sz w:val="24"/>
        </w:rPr>
        <w:t xml:space="preserve"> to Jacob’s Well Appeal</w:t>
      </w:r>
      <w:r w:rsidR="00F24043">
        <w:rPr>
          <w:b w:val="0"/>
          <w:bCs w:val="0"/>
          <w:color w:val="auto"/>
          <w:sz w:val="24"/>
        </w:rPr>
        <w:t xml:space="preserve"> in the </w:t>
      </w:r>
      <w:smartTag w:uri="urn:schemas-microsoft-com:office:smarttags" w:element="country-region">
        <w:smartTag w:uri="urn:schemas-microsoft-com:office:smarttags" w:element="place">
          <w:r w:rsidR="00F24043">
            <w:rPr>
              <w:b w:val="0"/>
              <w:bCs w:val="0"/>
              <w:color w:val="auto"/>
              <w:sz w:val="24"/>
            </w:rPr>
            <w:t>UK</w:t>
          </w:r>
        </w:smartTag>
      </w:smartTag>
      <w:r w:rsidR="00F24043">
        <w:rPr>
          <w:b w:val="0"/>
          <w:bCs w:val="0"/>
          <w:color w:val="auto"/>
          <w:sz w:val="24"/>
        </w:rPr>
        <w:t xml:space="preserve">. </w:t>
      </w:r>
      <w:r>
        <w:rPr>
          <w:b w:val="0"/>
          <w:bCs w:val="0"/>
          <w:color w:val="auto"/>
          <w:sz w:val="24"/>
        </w:rPr>
        <w:t>See “How to pay” section.</w:t>
      </w:r>
    </w:p>
    <w:p w:rsidR="00F24043" w:rsidRPr="00B61C87" w:rsidRDefault="00F24043">
      <w:pPr>
        <w:pStyle w:val="Subtitle"/>
        <w:jc w:val="left"/>
        <w:rPr>
          <w:b w:val="0"/>
          <w:bCs w:val="0"/>
          <w:color w:val="auto"/>
          <w:sz w:val="24"/>
        </w:rPr>
      </w:pPr>
      <w:r>
        <w:rPr>
          <w:b w:val="0"/>
          <w:bCs w:val="0"/>
          <w:color w:val="auto"/>
          <w:sz w:val="24"/>
        </w:rPr>
        <w:t>Your money is specifically ear-marked to be spent on that child and won't be used for anything else. We will send 100% of the money that you give overseas to finance the involvement of the child that you are supporting in the ABC school</w:t>
      </w:r>
      <w:r w:rsidR="005423E2">
        <w:rPr>
          <w:b w:val="0"/>
          <w:bCs w:val="0"/>
          <w:color w:val="auto"/>
          <w:sz w:val="24"/>
        </w:rPr>
        <w:t>, which Jacob’s Well partners</w:t>
      </w:r>
      <w:r>
        <w:rPr>
          <w:b w:val="0"/>
          <w:bCs w:val="0"/>
          <w:color w:val="auto"/>
          <w:sz w:val="24"/>
        </w:rPr>
        <w:t>. Attendance at the school includes free food and primary medical care.</w:t>
      </w:r>
    </w:p>
    <w:p w:rsidR="00F24043" w:rsidRDefault="00F24043">
      <w:pPr>
        <w:pStyle w:val="Subtitle"/>
        <w:jc w:val="left"/>
        <w:rPr>
          <w:color w:val="auto"/>
          <w:sz w:val="22"/>
        </w:rPr>
      </w:pPr>
    </w:p>
    <w:p w:rsidR="00F24043" w:rsidRDefault="00F24043">
      <w:pPr>
        <w:pStyle w:val="Subtitle"/>
        <w:jc w:val="left"/>
        <w:rPr>
          <w:color w:val="auto"/>
          <w:sz w:val="28"/>
          <w:u w:val="single"/>
        </w:rPr>
      </w:pPr>
      <w:r>
        <w:rPr>
          <w:color w:val="auto"/>
          <w:sz w:val="28"/>
          <w:u w:val="single"/>
        </w:rPr>
        <w:t>How much does Child Sponsorship cost?</w:t>
      </w:r>
    </w:p>
    <w:p w:rsidR="00F24043" w:rsidRDefault="00B75035">
      <w:pPr>
        <w:pStyle w:val="Subtitle"/>
        <w:jc w:val="left"/>
        <w:rPr>
          <w:b w:val="0"/>
          <w:bCs w:val="0"/>
          <w:color w:val="auto"/>
          <w:sz w:val="24"/>
        </w:rPr>
      </w:pPr>
      <w:r>
        <w:rPr>
          <w:b w:val="0"/>
          <w:bCs w:val="0"/>
          <w:color w:val="auto"/>
          <w:sz w:val="24"/>
        </w:rPr>
        <w:t>It costs £</w:t>
      </w:r>
      <w:r w:rsidR="00FF5CDD">
        <w:rPr>
          <w:b w:val="0"/>
          <w:bCs w:val="0"/>
          <w:color w:val="auto"/>
          <w:sz w:val="24"/>
        </w:rPr>
        <w:t>22</w:t>
      </w:r>
      <w:r>
        <w:rPr>
          <w:b w:val="0"/>
          <w:bCs w:val="0"/>
          <w:color w:val="auto"/>
          <w:sz w:val="24"/>
        </w:rPr>
        <w:t>.50</w:t>
      </w:r>
      <w:r w:rsidR="00F24043">
        <w:rPr>
          <w:b w:val="0"/>
          <w:bCs w:val="0"/>
          <w:color w:val="auto"/>
          <w:sz w:val="24"/>
        </w:rPr>
        <w:t xml:space="preserve"> a month to spon</w:t>
      </w:r>
      <w:r>
        <w:rPr>
          <w:b w:val="0"/>
          <w:bCs w:val="0"/>
          <w:color w:val="auto"/>
          <w:sz w:val="24"/>
        </w:rPr>
        <w:t xml:space="preserve">sor a child. That's about </w:t>
      </w:r>
      <w:r w:rsidR="00FF5CDD">
        <w:rPr>
          <w:b w:val="0"/>
          <w:bCs w:val="0"/>
          <w:color w:val="auto"/>
          <w:sz w:val="24"/>
        </w:rPr>
        <w:t>7</w:t>
      </w:r>
      <w:bookmarkStart w:id="0" w:name="_GoBack"/>
      <w:bookmarkEnd w:id="0"/>
      <w:r>
        <w:rPr>
          <w:b w:val="0"/>
          <w:bCs w:val="0"/>
          <w:color w:val="auto"/>
          <w:sz w:val="24"/>
        </w:rPr>
        <w:t>5p/day</w:t>
      </w:r>
      <w:r w:rsidR="00F24043">
        <w:rPr>
          <w:b w:val="0"/>
          <w:bCs w:val="0"/>
          <w:color w:val="auto"/>
          <w:sz w:val="24"/>
        </w:rPr>
        <w:t>.</w:t>
      </w:r>
    </w:p>
    <w:p w:rsidR="00B61C87" w:rsidRDefault="00B75035">
      <w:pPr>
        <w:pStyle w:val="Subtitle"/>
        <w:jc w:val="left"/>
        <w:rPr>
          <w:b w:val="0"/>
          <w:bCs w:val="0"/>
          <w:color w:val="auto"/>
          <w:sz w:val="24"/>
        </w:rPr>
      </w:pPr>
      <w:r>
        <w:rPr>
          <w:b w:val="0"/>
          <w:bCs w:val="0"/>
          <w:color w:val="auto"/>
          <w:sz w:val="24"/>
        </w:rPr>
        <w:t>It costs £50.00/</w:t>
      </w:r>
      <w:r w:rsidR="00B61C87">
        <w:rPr>
          <w:b w:val="0"/>
          <w:bCs w:val="0"/>
          <w:color w:val="auto"/>
          <w:sz w:val="24"/>
        </w:rPr>
        <w:t>month for a Boarder due t</w:t>
      </w:r>
      <w:r>
        <w:rPr>
          <w:b w:val="0"/>
          <w:bCs w:val="0"/>
          <w:color w:val="auto"/>
          <w:sz w:val="24"/>
        </w:rPr>
        <w:t>o the extra accommodation costs, so each Child needs 2 Sponsors, making it £25 per person. Just 83p/day</w:t>
      </w:r>
    </w:p>
    <w:p w:rsidR="00F24043" w:rsidRDefault="00F24043">
      <w:pPr>
        <w:pStyle w:val="Subtitle"/>
        <w:jc w:val="left"/>
        <w:rPr>
          <w:b w:val="0"/>
          <w:bCs w:val="0"/>
          <w:color w:val="auto"/>
          <w:sz w:val="22"/>
        </w:rPr>
      </w:pPr>
    </w:p>
    <w:p w:rsidR="00F24043" w:rsidRDefault="00F24043">
      <w:pPr>
        <w:pStyle w:val="Subtitle"/>
        <w:jc w:val="left"/>
        <w:rPr>
          <w:color w:val="auto"/>
          <w:sz w:val="28"/>
          <w:u w:val="single"/>
        </w:rPr>
      </w:pPr>
      <w:r>
        <w:rPr>
          <w:color w:val="auto"/>
          <w:sz w:val="28"/>
          <w:u w:val="single"/>
        </w:rPr>
        <w:t>Will the cost rise as the child grows up?</w:t>
      </w:r>
    </w:p>
    <w:p w:rsidR="00F24043" w:rsidRDefault="00F24043">
      <w:pPr>
        <w:pStyle w:val="Subtitle"/>
        <w:jc w:val="left"/>
        <w:rPr>
          <w:b w:val="0"/>
          <w:bCs w:val="0"/>
          <w:color w:val="auto"/>
          <w:sz w:val="24"/>
        </w:rPr>
      </w:pPr>
      <w:r>
        <w:rPr>
          <w:b w:val="0"/>
          <w:bCs w:val="0"/>
          <w:color w:val="auto"/>
          <w:sz w:val="24"/>
        </w:rPr>
        <w:t xml:space="preserve">We try to avoid raising the cost of sponsorship to donors, as we know </w:t>
      </w:r>
    </w:p>
    <w:p w:rsidR="00F24043" w:rsidRDefault="00F24043">
      <w:pPr>
        <w:pStyle w:val="Subtitle"/>
        <w:jc w:val="left"/>
        <w:rPr>
          <w:b w:val="0"/>
          <w:bCs w:val="0"/>
          <w:color w:val="auto"/>
          <w:sz w:val="24"/>
        </w:rPr>
      </w:pPr>
      <w:r>
        <w:rPr>
          <w:b w:val="0"/>
          <w:bCs w:val="0"/>
          <w:color w:val="auto"/>
          <w:sz w:val="24"/>
        </w:rPr>
        <w:t xml:space="preserve">how money can be tight. We review the cost of sponsorship once each </w:t>
      </w:r>
    </w:p>
    <w:p w:rsidR="00F24043" w:rsidRDefault="00F24043">
      <w:pPr>
        <w:pStyle w:val="Subtitle"/>
        <w:jc w:val="left"/>
        <w:rPr>
          <w:b w:val="0"/>
          <w:bCs w:val="0"/>
          <w:color w:val="auto"/>
          <w:sz w:val="24"/>
        </w:rPr>
      </w:pPr>
      <w:r>
        <w:rPr>
          <w:b w:val="0"/>
          <w:bCs w:val="0"/>
          <w:color w:val="auto"/>
          <w:sz w:val="24"/>
        </w:rPr>
        <w:t xml:space="preserve">year, </w:t>
      </w:r>
      <w:r w:rsidR="007C24CE">
        <w:rPr>
          <w:b w:val="0"/>
          <w:bCs w:val="0"/>
          <w:color w:val="auto"/>
          <w:sz w:val="24"/>
        </w:rPr>
        <w:t>considering</w:t>
      </w:r>
      <w:r>
        <w:rPr>
          <w:b w:val="0"/>
          <w:bCs w:val="0"/>
          <w:color w:val="auto"/>
          <w:sz w:val="24"/>
        </w:rPr>
        <w:t xml:space="preserve"> factors like inflation in the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and in the </w:t>
      </w:r>
    </w:p>
    <w:p w:rsidR="008B6694" w:rsidRDefault="00F24043">
      <w:pPr>
        <w:pStyle w:val="Subtitle"/>
        <w:jc w:val="left"/>
        <w:rPr>
          <w:b w:val="0"/>
          <w:bCs w:val="0"/>
          <w:color w:val="auto"/>
          <w:sz w:val="24"/>
        </w:rPr>
      </w:pPr>
      <w:r>
        <w:rPr>
          <w:b w:val="0"/>
          <w:bCs w:val="0"/>
          <w:color w:val="auto"/>
          <w:sz w:val="24"/>
        </w:rPr>
        <w:t xml:space="preserve">child's country, the exchange rate between the two countries, and the </w:t>
      </w:r>
    </w:p>
    <w:p w:rsidR="00F24043" w:rsidRDefault="00F24043">
      <w:pPr>
        <w:pStyle w:val="Subtitle"/>
        <w:jc w:val="left"/>
        <w:rPr>
          <w:b w:val="0"/>
          <w:bCs w:val="0"/>
          <w:color w:val="auto"/>
          <w:sz w:val="24"/>
        </w:rPr>
      </w:pPr>
      <w:r>
        <w:rPr>
          <w:b w:val="0"/>
          <w:bCs w:val="0"/>
          <w:color w:val="auto"/>
          <w:sz w:val="24"/>
        </w:rPr>
        <w:t xml:space="preserve">actual average cost that we have incurred in looking after your child. </w:t>
      </w:r>
    </w:p>
    <w:p w:rsidR="00F24043" w:rsidRDefault="00F24043">
      <w:pPr>
        <w:pStyle w:val="Subtitle"/>
        <w:jc w:val="left"/>
        <w:rPr>
          <w:b w:val="0"/>
          <w:bCs w:val="0"/>
          <w:color w:val="auto"/>
          <w:sz w:val="24"/>
        </w:rPr>
      </w:pPr>
      <w:r>
        <w:rPr>
          <w:b w:val="0"/>
          <w:bCs w:val="0"/>
          <w:color w:val="auto"/>
          <w:sz w:val="24"/>
        </w:rPr>
        <w:t xml:space="preserve">The cost of sponsorship will never increase in a way that is </w:t>
      </w:r>
    </w:p>
    <w:p w:rsidR="00F24043" w:rsidRDefault="00F24043">
      <w:pPr>
        <w:pStyle w:val="Subtitle"/>
        <w:jc w:val="left"/>
        <w:rPr>
          <w:b w:val="0"/>
          <w:bCs w:val="0"/>
          <w:color w:val="auto"/>
          <w:sz w:val="24"/>
        </w:rPr>
      </w:pPr>
      <w:r>
        <w:rPr>
          <w:b w:val="0"/>
          <w:bCs w:val="0"/>
          <w:color w:val="auto"/>
          <w:sz w:val="24"/>
        </w:rPr>
        <w:t>disproportionate or unreasonable.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If the cost of sponsorship has to rise, we tell donors in advance. If </w:t>
      </w:r>
    </w:p>
    <w:p w:rsidR="00F24043" w:rsidRDefault="00F24043">
      <w:pPr>
        <w:pStyle w:val="Subtitle"/>
        <w:jc w:val="left"/>
        <w:rPr>
          <w:b w:val="0"/>
          <w:bCs w:val="0"/>
          <w:color w:val="auto"/>
          <w:sz w:val="24"/>
        </w:rPr>
      </w:pPr>
      <w:r>
        <w:rPr>
          <w:b w:val="0"/>
          <w:bCs w:val="0"/>
          <w:color w:val="auto"/>
          <w:sz w:val="24"/>
        </w:rPr>
        <w:t xml:space="preserve">the raised level of sponsorship becomes a problem, we are happy to </w:t>
      </w:r>
    </w:p>
    <w:p w:rsidR="00F24043" w:rsidRDefault="00F24043">
      <w:pPr>
        <w:pStyle w:val="Subtitle"/>
        <w:jc w:val="left"/>
        <w:rPr>
          <w:b w:val="0"/>
          <w:bCs w:val="0"/>
          <w:color w:val="auto"/>
          <w:sz w:val="24"/>
        </w:rPr>
      </w:pPr>
      <w:r>
        <w:rPr>
          <w:b w:val="0"/>
          <w:bCs w:val="0"/>
          <w:color w:val="auto"/>
          <w:sz w:val="24"/>
        </w:rPr>
        <w:t xml:space="preserve">discuss this with donors and existing donors can carry on paying for </w:t>
      </w:r>
    </w:p>
    <w:p w:rsidR="00F24043" w:rsidRDefault="00F24043">
      <w:pPr>
        <w:pStyle w:val="Subtitle"/>
        <w:jc w:val="left"/>
        <w:rPr>
          <w:b w:val="0"/>
          <w:bCs w:val="0"/>
          <w:color w:val="auto"/>
          <w:sz w:val="24"/>
        </w:rPr>
      </w:pPr>
      <w:r>
        <w:rPr>
          <w:b w:val="0"/>
          <w:bCs w:val="0"/>
          <w:color w:val="auto"/>
          <w:sz w:val="24"/>
        </w:rPr>
        <w:t xml:space="preserve">their child at the existing rate, unless the difference becomes too </w:t>
      </w:r>
    </w:p>
    <w:p w:rsidR="00F24043" w:rsidRDefault="00F24043">
      <w:pPr>
        <w:pStyle w:val="Subtitle"/>
        <w:jc w:val="left"/>
        <w:rPr>
          <w:b w:val="0"/>
          <w:bCs w:val="0"/>
          <w:color w:val="auto"/>
          <w:sz w:val="24"/>
        </w:rPr>
      </w:pPr>
      <w:r>
        <w:rPr>
          <w:b w:val="0"/>
          <w:bCs w:val="0"/>
          <w:color w:val="auto"/>
          <w:sz w:val="24"/>
        </w:rPr>
        <w:t>great.</w:t>
      </w:r>
    </w:p>
    <w:p w:rsidR="00F24043" w:rsidRDefault="00F24043">
      <w:pPr>
        <w:pStyle w:val="Subtitle"/>
        <w:jc w:val="left"/>
        <w:rPr>
          <w:color w:val="008080"/>
          <w:sz w:val="22"/>
        </w:rPr>
      </w:pPr>
    </w:p>
    <w:p w:rsidR="00F24043" w:rsidRDefault="00F24043">
      <w:pPr>
        <w:pStyle w:val="Subtitle"/>
        <w:jc w:val="left"/>
        <w:rPr>
          <w:color w:val="auto"/>
          <w:sz w:val="28"/>
          <w:u w:val="single"/>
        </w:rPr>
      </w:pPr>
      <w:r>
        <w:rPr>
          <w:color w:val="auto"/>
          <w:sz w:val="28"/>
          <w:u w:val="single"/>
        </w:rPr>
        <w:t>At what point in the child’s life does my sponsorship stop?</w:t>
      </w:r>
    </w:p>
    <w:p w:rsidR="00F24043" w:rsidRPr="00514AF6" w:rsidRDefault="00F24043">
      <w:pPr>
        <w:pStyle w:val="Subtitle"/>
        <w:jc w:val="left"/>
        <w:rPr>
          <w:b w:val="0"/>
          <w:bCs w:val="0"/>
          <w:color w:val="auto"/>
          <w:sz w:val="24"/>
        </w:rPr>
      </w:pPr>
      <w:r w:rsidRPr="00514AF6">
        <w:rPr>
          <w:b w:val="0"/>
          <w:bCs w:val="0"/>
          <w:color w:val="auto"/>
          <w:sz w:val="24"/>
        </w:rPr>
        <w:t xml:space="preserve">Your sponsorship is to support the child through his or her education. </w:t>
      </w:r>
    </w:p>
    <w:p w:rsidR="00F24043" w:rsidRDefault="00F24043">
      <w:pPr>
        <w:pStyle w:val="Subtitle"/>
        <w:jc w:val="left"/>
        <w:rPr>
          <w:b w:val="0"/>
          <w:bCs w:val="0"/>
          <w:color w:val="auto"/>
          <w:sz w:val="24"/>
        </w:rPr>
      </w:pPr>
      <w:r>
        <w:rPr>
          <w:b w:val="0"/>
          <w:bCs w:val="0"/>
          <w:color w:val="auto"/>
          <w:sz w:val="24"/>
        </w:rPr>
        <w:t xml:space="preserve">When your child has finished their primary and secondary education </w:t>
      </w:r>
    </w:p>
    <w:p w:rsidR="00F24043" w:rsidRDefault="00F24043">
      <w:pPr>
        <w:pStyle w:val="Subtitle"/>
        <w:jc w:val="left"/>
        <w:rPr>
          <w:b w:val="0"/>
          <w:bCs w:val="0"/>
          <w:color w:val="auto"/>
          <w:sz w:val="24"/>
        </w:rPr>
      </w:pPr>
      <w:r>
        <w:rPr>
          <w:b w:val="0"/>
          <w:bCs w:val="0"/>
          <w:color w:val="auto"/>
          <w:sz w:val="24"/>
        </w:rPr>
        <w:t xml:space="preserve">at the ABC school, your sponsorship of that child will come to an end. </w:t>
      </w:r>
    </w:p>
    <w:p w:rsidR="00F24043" w:rsidRDefault="00F24043">
      <w:pPr>
        <w:pStyle w:val="Subtitle"/>
        <w:jc w:val="left"/>
        <w:rPr>
          <w:b w:val="0"/>
          <w:bCs w:val="0"/>
          <w:color w:val="auto"/>
          <w:sz w:val="24"/>
        </w:rPr>
      </w:pPr>
      <w:r>
        <w:rPr>
          <w:b w:val="0"/>
          <w:bCs w:val="0"/>
          <w:color w:val="auto"/>
          <w:sz w:val="24"/>
        </w:rPr>
        <w:t xml:space="preserve">Of course, you may want to stay in touch with your child after they </w:t>
      </w:r>
    </w:p>
    <w:p w:rsidR="00F24043" w:rsidRDefault="00F24043">
      <w:pPr>
        <w:pStyle w:val="Subtitle"/>
        <w:jc w:val="left"/>
        <w:rPr>
          <w:b w:val="0"/>
          <w:bCs w:val="0"/>
          <w:color w:val="auto"/>
          <w:sz w:val="24"/>
        </w:rPr>
      </w:pPr>
      <w:r>
        <w:rPr>
          <w:b w:val="0"/>
          <w:bCs w:val="0"/>
          <w:color w:val="auto"/>
          <w:sz w:val="24"/>
        </w:rPr>
        <w:t xml:space="preserve">leave school. That is something that could be very beneficial for both </w:t>
      </w:r>
    </w:p>
    <w:p w:rsidR="00F24043" w:rsidRDefault="00F24043">
      <w:pPr>
        <w:pStyle w:val="Subtitle"/>
        <w:jc w:val="left"/>
        <w:rPr>
          <w:b w:val="0"/>
          <w:bCs w:val="0"/>
          <w:color w:val="auto"/>
          <w:sz w:val="24"/>
        </w:rPr>
      </w:pPr>
      <w:r>
        <w:rPr>
          <w:b w:val="0"/>
          <w:bCs w:val="0"/>
          <w:color w:val="auto"/>
          <w:sz w:val="24"/>
        </w:rPr>
        <w:t xml:space="preserve">you and your child. At that point you will be given the choice as to </w:t>
      </w:r>
    </w:p>
    <w:p w:rsidR="00F24043" w:rsidRDefault="00F24043">
      <w:pPr>
        <w:pStyle w:val="Subtitle"/>
        <w:jc w:val="left"/>
        <w:rPr>
          <w:b w:val="0"/>
          <w:bCs w:val="0"/>
          <w:color w:val="auto"/>
          <w:sz w:val="24"/>
        </w:rPr>
      </w:pPr>
      <w:r>
        <w:rPr>
          <w:b w:val="0"/>
          <w:bCs w:val="0"/>
          <w:color w:val="auto"/>
          <w:sz w:val="24"/>
        </w:rPr>
        <w:t xml:space="preserve">whether you want to sponsor another child or to finish your financial </w:t>
      </w:r>
    </w:p>
    <w:p w:rsidR="00F24043" w:rsidRDefault="00C2710D">
      <w:pPr>
        <w:pStyle w:val="Subtitle"/>
        <w:jc w:val="left"/>
        <w:rPr>
          <w:b w:val="0"/>
          <w:bCs w:val="0"/>
          <w:color w:val="auto"/>
          <w:sz w:val="24"/>
        </w:rPr>
      </w:pPr>
      <w:r>
        <w:rPr>
          <w:b w:val="0"/>
          <w:bCs w:val="0"/>
          <w:color w:val="auto"/>
          <w:sz w:val="24"/>
        </w:rPr>
        <w:t>support to</w:t>
      </w:r>
      <w:r w:rsidR="00514AF6">
        <w:rPr>
          <w:b w:val="0"/>
          <w:bCs w:val="0"/>
          <w:color w:val="auto"/>
          <w:sz w:val="24"/>
        </w:rPr>
        <w:t xml:space="preserve"> Jacob’s Well Appeal</w:t>
      </w:r>
      <w:r w:rsidR="00F24043">
        <w:rPr>
          <w:b w:val="0"/>
          <w:bCs w:val="0"/>
          <w:color w:val="auto"/>
          <w:sz w:val="24"/>
        </w:rPr>
        <w:t>.</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What happens if I stop my sponsorship?</w:t>
      </w:r>
    </w:p>
    <w:p w:rsidR="00F24043" w:rsidRDefault="00F24043">
      <w:pPr>
        <w:pStyle w:val="Subtitle"/>
        <w:jc w:val="left"/>
        <w:rPr>
          <w:b w:val="0"/>
          <w:bCs w:val="0"/>
          <w:color w:val="auto"/>
          <w:sz w:val="24"/>
        </w:rPr>
      </w:pPr>
      <w:r>
        <w:rPr>
          <w:b w:val="0"/>
          <w:bCs w:val="0"/>
          <w:color w:val="auto"/>
          <w:sz w:val="24"/>
        </w:rPr>
        <w:t>Once you choose to sup</w:t>
      </w:r>
      <w:r w:rsidR="00514AF6">
        <w:rPr>
          <w:b w:val="0"/>
          <w:bCs w:val="0"/>
          <w:color w:val="auto"/>
          <w:sz w:val="24"/>
        </w:rPr>
        <w:t>port a child, Jacob’s Well Appeal</w:t>
      </w:r>
      <w:r>
        <w:rPr>
          <w:b w:val="0"/>
          <w:bCs w:val="0"/>
          <w:color w:val="auto"/>
          <w:sz w:val="24"/>
        </w:rPr>
        <w:t xml:space="preserve"> is committed </w:t>
      </w:r>
    </w:p>
    <w:p w:rsidR="00F24043" w:rsidRDefault="00F24043">
      <w:pPr>
        <w:pStyle w:val="Subtitle"/>
        <w:jc w:val="left"/>
        <w:rPr>
          <w:b w:val="0"/>
          <w:bCs w:val="0"/>
          <w:color w:val="auto"/>
          <w:sz w:val="24"/>
        </w:rPr>
      </w:pPr>
      <w:r>
        <w:rPr>
          <w:b w:val="0"/>
          <w:bCs w:val="0"/>
          <w:color w:val="auto"/>
          <w:sz w:val="24"/>
        </w:rPr>
        <w:t xml:space="preserve">to that child. If your circumstances change and you can no longer </w:t>
      </w:r>
    </w:p>
    <w:p w:rsidR="00F24043" w:rsidRDefault="00F24043">
      <w:pPr>
        <w:pStyle w:val="Subtitle"/>
        <w:jc w:val="left"/>
        <w:rPr>
          <w:b w:val="0"/>
          <w:bCs w:val="0"/>
          <w:color w:val="auto"/>
          <w:sz w:val="24"/>
        </w:rPr>
      </w:pPr>
      <w:r>
        <w:rPr>
          <w:b w:val="0"/>
          <w:bCs w:val="0"/>
          <w:color w:val="auto"/>
          <w:sz w:val="24"/>
        </w:rPr>
        <w:t xml:space="preserve">sponsor a child, we will understand. We will, however, need to find </w:t>
      </w:r>
    </w:p>
    <w:p w:rsidR="00F24043" w:rsidRDefault="00F24043">
      <w:pPr>
        <w:pStyle w:val="Subtitle"/>
        <w:jc w:val="left"/>
        <w:rPr>
          <w:b w:val="0"/>
          <w:bCs w:val="0"/>
          <w:color w:val="auto"/>
          <w:sz w:val="24"/>
        </w:rPr>
      </w:pPr>
      <w:r>
        <w:rPr>
          <w:b w:val="0"/>
          <w:bCs w:val="0"/>
          <w:color w:val="auto"/>
          <w:sz w:val="24"/>
        </w:rPr>
        <w:t xml:space="preserve">another sponsor for the child as soon as possible. If you decide to </w:t>
      </w:r>
    </w:p>
    <w:p w:rsidR="00F24043" w:rsidRDefault="00F24043">
      <w:pPr>
        <w:pStyle w:val="Subtitle"/>
        <w:jc w:val="left"/>
        <w:rPr>
          <w:b w:val="0"/>
          <w:bCs w:val="0"/>
          <w:color w:val="auto"/>
          <w:sz w:val="24"/>
        </w:rPr>
      </w:pPr>
      <w:r>
        <w:rPr>
          <w:b w:val="0"/>
          <w:bCs w:val="0"/>
          <w:color w:val="auto"/>
          <w:sz w:val="24"/>
        </w:rPr>
        <w:t xml:space="preserve">end your support, we would be grateful if you could let us know. If it </w:t>
      </w:r>
    </w:p>
    <w:p w:rsidR="00F24043" w:rsidRDefault="00F24043">
      <w:pPr>
        <w:pStyle w:val="Subtitle"/>
        <w:jc w:val="left"/>
        <w:rPr>
          <w:b w:val="0"/>
          <w:bCs w:val="0"/>
          <w:color w:val="auto"/>
          <w:sz w:val="24"/>
        </w:rPr>
      </w:pPr>
      <w:r>
        <w:rPr>
          <w:b w:val="0"/>
          <w:bCs w:val="0"/>
          <w:color w:val="auto"/>
          <w:sz w:val="24"/>
        </w:rPr>
        <w:t xml:space="preserve">is possible to give us some advance warning, that would be even </w:t>
      </w:r>
    </w:p>
    <w:p w:rsidR="00F24043" w:rsidRDefault="00F24043">
      <w:pPr>
        <w:pStyle w:val="Subtitle"/>
        <w:jc w:val="left"/>
        <w:rPr>
          <w:b w:val="0"/>
          <w:bCs w:val="0"/>
          <w:color w:val="auto"/>
          <w:sz w:val="24"/>
        </w:rPr>
      </w:pPr>
      <w:r>
        <w:rPr>
          <w:b w:val="0"/>
          <w:bCs w:val="0"/>
          <w:color w:val="auto"/>
          <w:sz w:val="24"/>
        </w:rPr>
        <w:t xml:space="preserve">better. If you stop your support, we will immediately look for a new </w:t>
      </w:r>
    </w:p>
    <w:p w:rsidR="00F24043" w:rsidRDefault="00F24043">
      <w:pPr>
        <w:pStyle w:val="Subtitle"/>
        <w:jc w:val="left"/>
        <w:rPr>
          <w:b w:val="0"/>
          <w:bCs w:val="0"/>
          <w:color w:val="auto"/>
          <w:sz w:val="24"/>
        </w:rPr>
      </w:pPr>
      <w:r>
        <w:rPr>
          <w:b w:val="0"/>
          <w:bCs w:val="0"/>
          <w:color w:val="auto"/>
          <w:sz w:val="24"/>
        </w:rPr>
        <w:t>sponsor. The education of your child will continue uninterrupted.</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How can I be sure that my money gets through to pay for the cost of my child?</w:t>
      </w:r>
    </w:p>
    <w:p w:rsidR="00F24043" w:rsidRDefault="00514AF6">
      <w:pPr>
        <w:pStyle w:val="Subtitle"/>
        <w:jc w:val="left"/>
        <w:rPr>
          <w:b w:val="0"/>
          <w:bCs w:val="0"/>
          <w:color w:val="auto"/>
          <w:sz w:val="24"/>
        </w:rPr>
      </w:pPr>
      <w:r>
        <w:rPr>
          <w:b w:val="0"/>
          <w:bCs w:val="0"/>
          <w:color w:val="auto"/>
          <w:sz w:val="24"/>
        </w:rPr>
        <w:t>Jacob’s Well Appeal</w:t>
      </w:r>
      <w:r w:rsidR="00F24043">
        <w:rPr>
          <w:b w:val="0"/>
          <w:bCs w:val="0"/>
          <w:color w:val="auto"/>
          <w:sz w:val="24"/>
        </w:rPr>
        <w:t xml:space="preserve"> only works within countries where we have our </w:t>
      </w:r>
    </w:p>
    <w:p w:rsidR="00F24043" w:rsidRDefault="00F24043">
      <w:pPr>
        <w:pStyle w:val="Subtitle"/>
        <w:jc w:val="left"/>
        <w:rPr>
          <w:b w:val="0"/>
          <w:bCs w:val="0"/>
          <w:color w:val="auto"/>
          <w:sz w:val="24"/>
        </w:rPr>
      </w:pPr>
      <w:r>
        <w:rPr>
          <w:b w:val="0"/>
          <w:bCs w:val="0"/>
          <w:color w:val="auto"/>
          <w:sz w:val="24"/>
        </w:rPr>
        <w:t xml:space="preserve">own projects. In this way, we ensure that our funding is handled by </w:t>
      </w:r>
    </w:p>
    <w:p w:rsidR="00F24043" w:rsidRDefault="00F24043">
      <w:pPr>
        <w:pStyle w:val="Subtitle"/>
        <w:jc w:val="left"/>
        <w:rPr>
          <w:b w:val="0"/>
          <w:bCs w:val="0"/>
          <w:color w:val="auto"/>
          <w:sz w:val="24"/>
        </w:rPr>
      </w:pPr>
      <w:r>
        <w:rPr>
          <w:b w:val="0"/>
          <w:bCs w:val="0"/>
          <w:color w:val="auto"/>
          <w:sz w:val="24"/>
        </w:rPr>
        <w:t xml:space="preserve">people that we trust and are in regular contact with, instead of by </w:t>
      </w:r>
    </w:p>
    <w:p w:rsidR="00F24043" w:rsidRDefault="00F24043">
      <w:pPr>
        <w:pStyle w:val="Subtitle"/>
        <w:jc w:val="left"/>
        <w:rPr>
          <w:b w:val="0"/>
          <w:bCs w:val="0"/>
          <w:color w:val="auto"/>
          <w:sz w:val="24"/>
        </w:rPr>
      </w:pPr>
      <w:r>
        <w:rPr>
          <w:b w:val="0"/>
          <w:bCs w:val="0"/>
          <w:color w:val="auto"/>
          <w:sz w:val="24"/>
        </w:rPr>
        <w:t xml:space="preserve">any third parties. Over the years, we have developed a system of </w:t>
      </w:r>
    </w:p>
    <w:p w:rsidR="00F24043" w:rsidRDefault="00F24043">
      <w:pPr>
        <w:pStyle w:val="Subtitle"/>
        <w:jc w:val="left"/>
        <w:rPr>
          <w:b w:val="0"/>
          <w:bCs w:val="0"/>
          <w:color w:val="auto"/>
          <w:sz w:val="24"/>
        </w:rPr>
      </w:pPr>
      <w:r>
        <w:rPr>
          <w:b w:val="0"/>
          <w:bCs w:val="0"/>
          <w:color w:val="auto"/>
          <w:sz w:val="24"/>
        </w:rPr>
        <w:t xml:space="preserve">financial accountability that makes is difficult for money to be </w:t>
      </w:r>
    </w:p>
    <w:p w:rsidR="00F24043" w:rsidRDefault="00F24043">
      <w:pPr>
        <w:pStyle w:val="Subtitle"/>
        <w:jc w:val="left"/>
        <w:rPr>
          <w:b w:val="0"/>
          <w:bCs w:val="0"/>
          <w:color w:val="auto"/>
          <w:sz w:val="24"/>
        </w:rPr>
      </w:pPr>
      <w:r>
        <w:rPr>
          <w:b w:val="0"/>
          <w:bCs w:val="0"/>
          <w:color w:val="auto"/>
          <w:sz w:val="24"/>
        </w:rPr>
        <w:t>mis</w:t>
      </w:r>
      <w:r w:rsidR="00514AF6">
        <w:rPr>
          <w:b w:val="0"/>
          <w:bCs w:val="0"/>
          <w:color w:val="auto"/>
          <w:sz w:val="24"/>
        </w:rPr>
        <w:t>-</w:t>
      </w:r>
      <w:r>
        <w:rPr>
          <w:b w:val="0"/>
          <w:bCs w:val="0"/>
          <w:color w:val="auto"/>
          <w:sz w:val="24"/>
        </w:rPr>
        <w:t xml:space="preserve">directed or used in an inappropriate way. In addition, all the </w:t>
      </w:r>
    </w:p>
    <w:p w:rsidR="00F24043" w:rsidRDefault="00F24043">
      <w:pPr>
        <w:pStyle w:val="Subtitle"/>
        <w:jc w:val="left"/>
        <w:rPr>
          <w:b w:val="0"/>
          <w:bCs w:val="0"/>
          <w:color w:val="auto"/>
          <w:sz w:val="24"/>
        </w:rPr>
      </w:pPr>
      <w:r>
        <w:rPr>
          <w:b w:val="0"/>
          <w:bCs w:val="0"/>
          <w:color w:val="auto"/>
          <w:sz w:val="24"/>
        </w:rPr>
        <w:t xml:space="preserve">money received has to be accounted for in an annual report that is </w:t>
      </w:r>
    </w:p>
    <w:p w:rsidR="00F24043" w:rsidRDefault="00F24043">
      <w:pPr>
        <w:pStyle w:val="Subtitle"/>
        <w:jc w:val="left"/>
        <w:rPr>
          <w:b w:val="0"/>
          <w:bCs w:val="0"/>
          <w:color w:val="auto"/>
          <w:sz w:val="24"/>
        </w:rPr>
      </w:pPr>
      <w:r>
        <w:rPr>
          <w:b w:val="0"/>
          <w:bCs w:val="0"/>
          <w:color w:val="auto"/>
          <w:sz w:val="24"/>
        </w:rPr>
        <w:t xml:space="preserve">sent back to our head office. We are able to account fully for all the </w:t>
      </w:r>
    </w:p>
    <w:p w:rsidR="00F24043" w:rsidRDefault="00F24043">
      <w:pPr>
        <w:pStyle w:val="Subtitle"/>
        <w:jc w:val="left"/>
        <w:rPr>
          <w:b w:val="0"/>
          <w:bCs w:val="0"/>
          <w:color w:val="auto"/>
          <w:sz w:val="24"/>
        </w:rPr>
      </w:pPr>
      <w:r>
        <w:rPr>
          <w:b w:val="0"/>
          <w:bCs w:val="0"/>
          <w:color w:val="auto"/>
          <w:sz w:val="24"/>
        </w:rPr>
        <w:t xml:space="preserve">money that we receive, and have audited accounts that are publicly </w:t>
      </w:r>
    </w:p>
    <w:p w:rsidR="00F24043" w:rsidRDefault="00F24043">
      <w:pPr>
        <w:pStyle w:val="Subtitle"/>
        <w:jc w:val="left"/>
        <w:rPr>
          <w:b w:val="0"/>
          <w:bCs w:val="0"/>
          <w:color w:val="auto"/>
          <w:sz w:val="24"/>
        </w:rPr>
      </w:pPr>
      <w:r>
        <w:rPr>
          <w:b w:val="0"/>
          <w:bCs w:val="0"/>
          <w:color w:val="auto"/>
          <w:sz w:val="24"/>
        </w:rPr>
        <w:t>available at any time.</w:t>
      </w:r>
    </w:p>
    <w:p w:rsidR="008B6694" w:rsidRDefault="008B6694">
      <w:pPr>
        <w:pStyle w:val="Subtitle"/>
        <w:jc w:val="left"/>
        <w:rPr>
          <w:b w:val="0"/>
          <w:bCs w:val="0"/>
          <w:color w:val="auto"/>
          <w:sz w:val="24"/>
        </w:rPr>
      </w:pPr>
    </w:p>
    <w:p w:rsidR="008B6694" w:rsidRDefault="008B6694">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Within the </w:t>
      </w:r>
      <w:smartTag w:uri="urn:schemas-microsoft-com:office:smarttags" w:element="country-region">
        <w:smartTag w:uri="urn:schemas-microsoft-com:office:smarttags" w:element="place">
          <w:r>
            <w:rPr>
              <w:b w:val="0"/>
              <w:bCs w:val="0"/>
              <w:color w:val="auto"/>
              <w:sz w:val="24"/>
            </w:rPr>
            <w:t>UK</w:t>
          </w:r>
        </w:smartTag>
      </w:smartTag>
      <w:r w:rsidR="00514AF6">
        <w:rPr>
          <w:b w:val="0"/>
          <w:bCs w:val="0"/>
          <w:color w:val="auto"/>
          <w:sz w:val="24"/>
        </w:rPr>
        <w:t>, Jacob’s Well Appeal</w:t>
      </w:r>
      <w:r>
        <w:rPr>
          <w:b w:val="0"/>
          <w:bCs w:val="0"/>
          <w:color w:val="auto"/>
          <w:sz w:val="24"/>
        </w:rPr>
        <w:t xml:space="preserve"> is regulated by the Charities </w:t>
      </w:r>
    </w:p>
    <w:p w:rsidR="00F24043" w:rsidRDefault="00F24043">
      <w:pPr>
        <w:pStyle w:val="Subtitle"/>
        <w:jc w:val="left"/>
        <w:rPr>
          <w:b w:val="0"/>
          <w:bCs w:val="0"/>
          <w:color w:val="auto"/>
          <w:sz w:val="24"/>
        </w:rPr>
      </w:pPr>
      <w:r>
        <w:rPr>
          <w:b w:val="0"/>
          <w:bCs w:val="0"/>
          <w:color w:val="auto"/>
          <w:sz w:val="24"/>
        </w:rPr>
        <w:t xml:space="preserve">Commission - a legal body which oversees all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charities and their </w:t>
      </w:r>
    </w:p>
    <w:p w:rsidR="00F24043" w:rsidRDefault="00F24043">
      <w:pPr>
        <w:pStyle w:val="Subtitle"/>
        <w:jc w:val="left"/>
        <w:rPr>
          <w:b w:val="0"/>
          <w:bCs w:val="0"/>
          <w:color w:val="auto"/>
          <w:sz w:val="24"/>
        </w:rPr>
      </w:pPr>
      <w:r>
        <w:rPr>
          <w:b w:val="0"/>
          <w:bCs w:val="0"/>
          <w:color w:val="auto"/>
          <w:sz w:val="24"/>
        </w:rPr>
        <w:t xml:space="preserve">activities. We are a not-for-profit organization, and we know that </w:t>
      </w:r>
    </w:p>
    <w:p w:rsidR="00F24043" w:rsidRDefault="00F24043">
      <w:pPr>
        <w:pStyle w:val="Subtitle"/>
        <w:jc w:val="left"/>
        <w:rPr>
          <w:b w:val="0"/>
          <w:bCs w:val="0"/>
          <w:color w:val="auto"/>
          <w:sz w:val="24"/>
        </w:rPr>
      </w:pPr>
      <w:r>
        <w:rPr>
          <w:b w:val="0"/>
          <w:bCs w:val="0"/>
          <w:color w:val="auto"/>
          <w:sz w:val="24"/>
        </w:rPr>
        <w:lastRenderedPageBreak/>
        <w:t xml:space="preserve">the continued support we receive is </w:t>
      </w:r>
      <w:r w:rsidR="00FF5CDD">
        <w:rPr>
          <w:b w:val="0"/>
          <w:bCs w:val="0"/>
          <w:color w:val="auto"/>
          <w:sz w:val="24"/>
        </w:rPr>
        <w:t>dependent</w:t>
      </w:r>
      <w:r>
        <w:rPr>
          <w:b w:val="0"/>
          <w:bCs w:val="0"/>
          <w:color w:val="auto"/>
          <w:sz w:val="24"/>
        </w:rPr>
        <w:t xml:space="preserve"> on our efficient use of </w:t>
      </w:r>
    </w:p>
    <w:p w:rsidR="00F24043" w:rsidRDefault="00F24043">
      <w:pPr>
        <w:pStyle w:val="Subtitle"/>
        <w:jc w:val="left"/>
        <w:rPr>
          <w:b w:val="0"/>
          <w:bCs w:val="0"/>
          <w:color w:val="auto"/>
          <w:sz w:val="24"/>
        </w:rPr>
      </w:pPr>
      <w:r>
        <w:rPr>
          <w:b w:val="0"/>
          <w:bCs w:val="0"/>
          <w:color w:val="auto"/>
          <w:sz w:val="24"/>
        </w:rPr>
        <w:t xml:space="preserve">supporters' money. Our annual report is available to anyone who </w:t>
      </w:r>
    </w:p>
    <w:p w:rsidR="00F24043" w:rsidRDefault="00F24043">
      <w:pPr>
        <w:pStyle w:val="Subtitle"/>
        <w:jc w:val="left"/>
        <w:rPr>
          <w:b w:val="0"/>
          <w:bCs w:val="0"/>
          <w:color w:val="auto"/>
          <w:sz w:val="24"/>
        </w:rPr>
      </w:pPr>
      <w:r>
        <w:rPr>
          <w:b w:val="0"/>
          <w:bCs w:val="0"/>
          <w:color w:val="auto"/>
          <w:sz w:val="24"/>
        </w:rPr>
        <w:t>requests it (a small admin charge may be required for this).</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choose which child I sponsor?</w:t>
      </w:r>
    </w:p>
    <w:p w:rsidR="00F24043" w:rsidRDefault="00F24043">
      <w:pPr>
        <w:pStyle w:val="Subtitle"/>
        <w:jc w:val="left"/>
        <w:rPr>
          <w:b w:val="0"/>
          <w:bCs w:val="0"/>
          <w:color w:val="auto"/>
          <w:sz w:val="24"/>
        </w:rPr>
      </w:pPr>
      <w:r>
        <w:rPr>
          <w:b w:val="0"/>
          <w:bCs w:val="0"/>
          <w:color w:val="auto"/>
          <w:sz w:val="24"/>
        </w:rPr>
        <w:t xml:space="preserve">Yes. You can choose which child you would like to sponsor from their </w:t>
      </w:r>
    </w:p>
    <w:p w:rsidR="00F24043" w:rsidRDefault="00F24043">
      <w:pPr>
        <w:pStyle w:val="Subtitle"/>
        <w:jc w:val="left"/>
        <w:rPr>
          <w:b w:val="0"/>
          <w:bCs w:val="0"/>
          <w:color w:val="auto"/>
          <w:sz w:val="24"/>
        </w:rPr>
      </w:pPr>
      <w:r>
        <w:rPr>
          <w:b w:val="0"/>
          <w:bCs w:val="0"/>
          <w:color w:val="auto"/>
          <w:sz w:val="24"/>
        </w:rPr>
        <w:t xml:space="preserve">photograph and personal profile information as displayed on our </w:t>
      </w:r>
    </w:p>
    <w:p w:rsidR="00F24043" w:rsidRDefault="00F24043">
      <w:pPr>
        <w:pStyle w:val="Subtitle"/>
        <w:jc w:val="left"/>
        <w:rPr>
          <w:b w:val="0"/>
          <w:bCs w:val="0"/>
          <w:color w:val="auto"/>
          <w:sz w:val="24"/>
        </w:rPr>
      </w:pPr>
      <w:r>
        <w:rPr>
          <w:b w:val="0"/>
          <w:bCs w:val="0"/>
          <w:color w:val="auto"/>
          <w:sz w:val="24"/>
        </w:rPr>
        <w:t xml:space="preserve">web-site. Currently, in the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we are encouraging people to sponsor </w:t>
      </w:r>
    </w:p>
    <w:p w:rsidR="00F24043" w:rsidRDefault="00514AF6">
      <w:pPr>
        <w:pStyle w:val="Subtitle"/>
        <w:jc w:val="left"/>
        <w:rPr>
          <w:b w:val="0"/>
          <w:bCs w:val="0"/>
          <w:color w:val="auto"/>
          <w:sz w:val="24"/>
        </w:rPr>
      </w:pPr>
      <w:r>
        <w:rPr>
          <w:b w:val="0"/>
          <w:bCs w:val="0"/>
          <w:color w:val="auto"/>
          <w:sz w:val="24"/>
        </w:rPr>
        <w:t xml:space="preserve">children in </w:t>
      </w:r>
      <w:smartTag w:uri="urn:schemas-microsoft-com:office:smarttags" w:element="country-region">
        <w:smartTag w:uri="urn:schemas-microsoft-com:office:smarttags" w:element="place">
          <w:r>
            <w:rPr>
              <w:b w:val="0"/>
              <w:bCs w:val="0"/>
              <w:color w:val="auto"/>
              <w:sz w:val="24"/>
            </w:rPr>
            <w:t>Burkina Faso</w:t>
          </w:r>
        </w:smartTag>
      </w:smartTag>
      <w:r>
        <w:rPr>
          <w:b w:val="0"/>
          <w:bCs w:val="0"/>
          <w:color w:val="auto"/>
          <w:sz w:val="24"/>
        </w:rPr>
        <w:t xml:space="preserve"> and </w:t>
      </w:r>
      <w:smartTag w:uri="urn:schemas-microsoft-com:office:smarttags" w:element="country-region">
        <w:smartTag w:uri="urn:schemas-microsoft-com:office:smarttags" w:element="place">
          <w:r>
            <w:rPr>
              <w:b w:val="0"/>
              <w:bCs w:val="0"/>
              <w:color w:val="auto"/>
              <w:sz w:val="24"/>
            </w:rPr>
            <w:t>Kenya</w:t>
          </w:r>
        </w:smartTag>
      </w:smartTag>
      <w:r w:rsidR="00F24043">
        <w:rPr>
          <w:b w:val="0"/>
          <w:bCs w:val="0"/>
          <w:color w:val="auto"/>
          <w:sz w:val="24"/>
        </w:rPr>
        <w:t xml:space="preserve">, </w:t>
      </w:r>
      <w:smartTag w:uri="urn:schemas-microsoft-com:office:smarttags" w:element="place">
        <w:r w:rsidR="00F24043">
          <w:rPr>
            <w:b w:val="0"/>
            <w:bCs w:val="0"/>
            <w:color w:val="auto"/>
            <w:sz w:val="24"/>
          </w:rPr>
          <w:t>West Africa</w:t>
        </w:r>
      </w:smartTag>
      <w:r w:rsidR="00F24043">
        <w:rPr>
          <w:b w:val="0"/>
          <w:bCs w:val="0"/>
          <w:color w:val="auto"/>
          <w:sz w:val="24"/>
        </w:rPr>
        <w:t xml:space="preserve">. If you would particularly like to </w:t>
      </w:r>
    </w:p>
    <w:p w:rsidR="00F24043" w:rsidRDefault="00F24043">
      <w:pPr>
        <w:pStyle w:val="Subtitle"/>
        <w:jc w:val="left"/>
        <w:rPr>
          <w:b w:val="0"/>
          <w:bCs w:val="0"/>
          <w:color w:val="auto"/>
          <w:sz w:val="24"/>
        </w:rPr>
      </w:pPr>
      <w:r>
        <w:rPr>
          <w:b w:val="0"/>
          <w:bCs w:val="0"/>
          <w:color w:val="auto"/>
          <w:sz w:val="24"/>
        </w:rPr>
        <w:t xml:space="preserve">sponsor a child from another country that we work in, please contact </w:t>
      </w:r>
    </w:p>
    <w:p w:rsidR="00F24043" w:rsidRDefault="00F24043">
      <w:pPr>
        <w:pStyle w:val="Subtitle"/>
        <w:jc w:val="left"/>
        <w:rPr>
          <w:b w:val="0"/>
          <w:bCs w:val="0"/>
          <w:color w:val="auto"/>
          <w:sz w:val="24"/>
        </w:rPr>
      </w:pPr>
      <w:r>
        <w:rPr>
          <w:b w:val="0"/>
          <w:bCs w:val="0"/>
          <w:color w:val="auto"/>
          <w:sz w:val="24"/>
        </w:rPr>
        <w:t xml:space="preserve">us, and we can send you details. We have children available for </w:t>
      </w:r>
    </w:p>
    <w:p w:rsidR="00F24043" w:rsidRDefault="00F24043">
      <w:pPr>
        <w:pStyle w:val="Subtitle"/>
        <w:jc w:val="left"/>
        <w:rPr>
          <w:b w:val="0"/>
          <w:bCs w:val="0"/>
          <w:color w:val="auto"/>
          <w:sz w:val="24"/>
        </w:rPr>
      </w:pPr>
      <w:r>
        <w:rPr>
          <w:b w:val="0"/>
          <w:bCs w:val="0"/>
          <w:color w:val="auto"/>
          <w:sz w:val="24"/>
        </w:rPr>
        <w:t>sponsorship in 9 different countries.</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write to my child?  Will I receive letters back?</w:t>
      </w:r>
    </w:p>
    <w:p w:rsidR="00F24043" w:rsidRDefault="00F24043">
      <w:pPr>
        <w:pStyle w:val="Subtitle"/>
        <w:jc w:val="left"/>
        <w:rPr>
          <w:b w:val="0"/>
          <w:bCs w:val="0"/>
          <w:color w:val="auto"/>
          <w:sz w:val="24"/>
        </w:rPr>
      </w:pPr>
      <w:r>
        <w:rPr>
          <w:b w:val="0"/>
          <w:bCs w:val="0"/>
          <w:color w:val="auto"/>
          <w:sz w:val="24"/>
        </w:rPr>
        <w:t xml:space="preserve">When a person sponsors a child, he receives a report with </w:t>
      </w:r>
    </w:p>
    <w:p w:rsidR="00F24043" w:rsidRDefault="00F24043">
      <w:pPr>
        <w:pStyle w:val="Subtitle"/>
        <w:jc w:val="left"/>
        <w:rPr>
          <w:b w:val="0"/>
          <w:bCs w:val="0"/>
          <w:color w:val="auto"/>
          <w:sz w:val="24"/>
        </w:rPr>
      </w:pPr>
      <w:r>
        <w:rPr>
          <w:b w:val="0"/>
          <w:bCs w:val="0"/>
          <w:color w:val="auto"/>
          <w:sz w:val="24"/>
        </w:rPr>
        <w:t xml:space="preserve">information on the child and 3 </w:t>
      </w:r>
      <w:r w:rsidR="007C24CE">
        <w:rPr>
          <w:b w:val="0"/>
          <w:bCs w:val="0"/>
          <w:color w:val="auto"/>
          <w:sz w:val="24"/>
        </w:rPr>
        <w:t>photos</w:t>
      </w:r>
      <w:r>
        <w:rPr>
          <w:b w:val="0"/>
          <w:bCs w:val="0"/>
          <w:color w:val="auto"/>
          <w:sz w:val="24"/>
        </w:rPr>
        <w:t xml:space="preserve">. He will also receive a </w:t>
      </w:r>
    </w:p>
    <w:p w:rsidR="00F24043" w:rsidRDefault="00F24043">
      <w:pPr>
        <w:pStyle w:val="Subtitle"/>
        <w:jc w:val="left"/>
        <w:rPr>
          <w:b w:val="0"/>
          <w:bCs w:val="0"/>
          <w:color w:val="auto"/>
          <w:sz w:val="24"/>
        </w:rPr>
      </w:pPr>
      <w:r>
        <w:rPr>
          <w:b w:val="0"/>
          <w:bCs w:val="0"/>
          <w:color w:val="auto"/>
          <w:sz w:val="24"/>
        </w:rPr>
        <w:t xml:space="preserve">Christmas card, letter or drawing, a new photo every year and an </w:t>
      </w:r>
    </w:p>
    <w:p w:rsidR="00F24043" w:rsidRDefault="00F24043">
      <w:pPr>
        <w:pStyle w:val="Subtitle"/>
        <w:jc w:val="left"/>
        <w:rPr>
          <w:b w:val="0"/>
          <w:bCs w:val="0"/>
          <w:color w:val="auto"/>
          <w:sz w:val="24"/>
        </w:rPr>
      </w:pPr>
      <w:r>
        <w:rPr>
          <w:b w:val="0"/>
          <w:bCs w:val="0"/>
          <w:color w:val="auto"/>
          <w:sz w:val="24"/>
        </w:rPr>
        <w:t xml:space="preserve">annual report of the child's progress. To see a model annual report, </w:t>
      </w:r>
    </w:p>
    <w:p w:rsidR="00F24043" w:rsidRDefault="00F24043">
      <w:pPr>
        <w:pStyle w:val="Subtitle"/>
        <w:jc w:val="left"/>
        <w:rPr>
          <w:b w:val="0"/>
          <w:bCs w:val="0"/>
          <w:color w:val="auto"/>
          <w:sz w:val="24"/>
        </w:rPr>
      </w:pPr>
      <w:r>
        <w:rPr>
          <w:b w:val="0"/>
          <w:bCs w:val="0"/>
          <w:color w:val="auto"/>
          <w:sz w:val="24"/>
        </w:rPr>
        <w:t>click here.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You will also be able to write to your child. We will also let you know </w:t>
      </w:r>
    </w:p>
    <w:p w:rsidR="00F24043" w:rsidRDefault="00F24043">
      <w:pPr>
        <w:pStyle w:val="Subtitle"/>
        <w:jc w:val="left"/>
        <w:rPr>
          <w:b w:val="0"/>
          <w:bCs w:val="0"/>
          <w:color w:val="auto"/>
          <w:sz w:val="24"/>
        </w:rPr>
      </w:pPr>
      <w:r>
        <w:rPr>
          <w:b w:val="0"/>
          <w:bCs w:val="0"/>
          <w:color w:val="auto"/>
          <w:sz w:val="24"/>
        </w:rPr>
        <w:t xml:space="preserve">your child's birthday, so that you can send your child a birthday </w:t>
      </w:r>
    </w:p>
    <w:p w:rsidR="00F24043" w:rsidRDefault="00F24043">
      <w:pPr>
        <w:pStyle w:val="Subtitle"/>
        <w:jc w:val="left"/>
        <w:rPr>
          <w:b w:val="0"/>
          <w:bCs w:val="0"/>
          <w:color w:val="auto"/>
          <w:sz w:val="24"/>
        </w:rPr>
      </w:pPr>
      <w:r>
        <w:rPr>
          <w:b w:val="0"/>
          <w:bCs w:val="0"/>
          <w:color w:val="auto"/>
          <w:sz w:val="24"/>
        </w:rPr>
        <w:t xml:space="preserve">card if you wish to. We also encourage the sending of a card at </w:t>
      </w:r>
    </w:p>
    <w:p w:rsidR="00F24043" w:rsidRDefault="00F24043">
      <w:pPr>
        <w:pStyle w:val="Subtitle"/>
        <w:jc w:val="left"/>
        <w:rPr>
          <w:b w:val="0"/>
          <w:bCs w:val="0"/>
          <w:color w:val="auto"/>
          <w:sz w:val="24"/>
        </w:rPr>
      </w:pPr>
      <w:r>
        <w:rPr>
          <w:b w:val="0"/>
          <w:bCs w:val="0"/>
          <w:color w:val="auto"/>
          <w:sz w:val="24"/>
        </w:rPr>
        <w:t xml:space="preserve">Christmas too. If your child doesn't speak English, we will make sure </w:t>
      </w:r>
    </w:p>
    <w:p w:rsidR="00F24043" w:rsidRDefault="00F24043">
      <w:pPr>
        <w:pStyle w:val="Subtitle"/>
        <w:jc w:val="left"/>
        <w:rPr>
          <w:b w:val="0"/>
          <w:bCs w:val="0"/>
          <w:color w:val="auto"/>
          <w:sz w:val="24"/>
        </w:rPr>
      </w:pPr>
      <w:r>
        <w:rPr>
          <w:b w:val="0"/>
          <w:bCs w:val="0"/>
          <w:color w:val="auto"/>
          <w:sz w:val="24"/>
        </w:rPr>
        <w:t xml:space="preserve">that your letter is translated for your child into his/her own </w:t>
      </w:r>
    </w:p>
    <w:p w:rsidR="00F24043" w:rsidRDefault="00F24043">
      <w:pPr>
        <w:pStyle w:val="Subtitle"/>
        <w:jc w:val="left"/>
        <w:rPr>
          <w:b w:val="0"/>
          <w:bCs w:val="0"/>
          <w:color w:val="auto"/>
          <w:sz w:val="24"/>
        </w:rPr>
      </w:pPr>
      <w:r>
        <w:rPr>
          <w:b w:val="0"/>
          <w:bCs w:val="0"/>
          <w:color w:val="auto"/>
          <w:sz w:val="24"/>
        </w:rPr>
        <w:t xml:space="preserve">language. Whilst the children always like getting letters, we do not </w:t>
      </w:r>
    </w:p>
    <w:p w:rsidR="00F24043" w:rsidRDefault="00F24043">
      <w:pPr>
        <w:pStyle w:val="Subtitle"/>
        <w:jc w:val="left"/>
        <w:rPr>
          <w:b w:val="0"/>
          <w:bCs w:val="0"/>
          <w:color w:val="auto"/>
          <w:sz w:val="24"/>
        </w:rPr>
      </w:pPr>
      <w:r>
        <w:rPr>
          <w:b w:val="0"/>
          <w:bCs w:val="0"/>
          <w:color w:val="auto"/>
          <w:sz w:val="24"/>
        </w:rPr>
        <w:t xml:space="preserve">make children reply to every letter that they receive. Some children </w:t>
      </w:r>
    </w:p>
    <w:p w:rsidR="00F24043" w:rsidRDefault="00F24043">
      <w:pPr>
        <w:pStyle w:val="Subtitle"/>
        <w:jc w:val="left"/>
        <w:rPr>
          <w:b w:val="0"/>
          <w:bCs w:val="0"/>
          <w:color w:val="auto"/>
          <w:sz w:val="24"/>
        </w:rPr>
      </w:pPr>
      <w:r>
        <w:rPr>
          <w:b w:val="0"/>
          <w:bCs w:val="0"/>
          <w:color w:val="auto"/>
          <w:sz w:val="24"/>
        </w:rPr>
        <w:t xml:space="preserve">do so themselves and sometimes they correspond frequently with </w:t>
      </w:r>
    </w:p>
    <w:p w:rsidR="00F24043" w:rsidRDefault="00F24043">
      <w:pPr>
        <w:pStyle w:val="Subtitle"/>
        <w:jc w:val="left"/>
        <w:rPr>
          <w:b w:val="0"/>
          <w:bCs w:val="0"/>
          <w:color w:val="auto"/>
          <w:sz w:val="24"/>
        </w:rPr>
      </w:pPr>
      <w:r>
        <w:rPr>
          <w:b w:val="0"/>
          <w:bCs w:val="0"/>
          <w:color w:val="auto"/>
          <w:sz w:val="24"/>
        </w:rPr>
        <w:t>sponsors, especially if they can communicate in the same language.</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send presents?</w:t>
      </w:r>
    </w:p>
    <w:p w:rsidR="00F24043" w:rsidRDefault="007C24CE">
      <w:pPr>
        <w:pStyle w:val="Subtitle"/>
        <w:jc w:val="left"/>
        <w:rPr>
          <w:b w:val="0"/>
          <w:bCs w:val="0"/>
          <w:color w:val="auto"/>
          <w:sz w:val="24"/>
        </w:rPr>
      </w:pPr>
      <w:r>
        <w:rPr>
          <w:b w:val="0"/>
          <w:bCs w:val="0"/>
          <w:color w:val="auto"/>
          <w:sz w:val="24"/>
        </w:rPr>
        <w:t>Yes,</w:t>
      </w:r>
      <w:r w:rsidR="00F24043">
        <w:rPr>
          <w:b w:val="0"/>
          <w:bCs w:val="0"/>
          <w:color w:val="auto"/>
          <w:sz w:val="24"/>
        </w:rPr>
        <w:t xml:space="preserve"> you can! We recommend that gifts are no bigger than an A5 size </w:t>
      </w:r>
    </w:p>
    <w:p w:rsidR="00F24043" w:rsidRDefault="00F24043">
      <w:pPr>
        <w:pStyle w:val="Subtitle"/>
        <w:jc w:val="left"/>
        <w:rPr>
          <w:b w:val="0"/>
          <w:bCs w:val="0"/>
          <w:color w:val="auto"/>
          <w:sz w:val="24"/>
        </w:rPr>
      </w:pPr>
      <w:r>
        <w:rPr>
          <w:b w:val="0"/>
          <w:bCs w:val="0"/>
          <w:color w:val="auto"/>
          <w:sz w:val="24"/>
        </w:rPr>
        <w:t xml:space="preserve">envelope. It is not recommended to send larger gifts for various </w:t>
      </w:r>
    </w:p>
    <w:p w:rsidR="00F24043" w:rsidRDefault="00F24043">
      <w:pPr>
        <w:pStyle w:val="Subtitle"/>
        <w:jc w:val="left"/>
        <w:rPr>
          <w:b w:val="0"/>
          <w:bCs w:val="0"/>
          <w:color w:val="auto"/>
          <w:sz w:val="24"/>
        </w:rPr>
      </w:pPr>
      <w:r>
        <w:rPr>
          <w:b w:val="0"/>
          <w:bCs w:val="0"/>
          <w:color w:val="auto"/>
          <w:sz w:val="24"/>
        </w:rPr>
        <w:t xml:space="preserve">reasons: </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 Large gifts usually incur customs taxes which have to be paid by </w:t>
      </w:r>
    </w:p>
    <w:p w:rsidR="00F24043" w:rsidRDefault="00F24043">
      <w:pPr>
        <w:pStyle w:val="Subtitle"/>
        <w:jc w:val="left"/>
        <w:rPr>
          <w:b w:val="0"/>
          <w:bCs w:val="0"/>
          <w:color w:val="auto"/>
          <w:sz w:val="24"/>
        </w:rPr>
      </w:pPr>
      <w:r>
        <w:rPr>
          <w:b w:val="0"/>
          <w:bCs w:val="0"/>
          <w:color w:val="auto"/>
          <w:sz w:val="24"/>
        </w:rPr>
        <w:t xml:space="preserve">the local family before the gift is released, money which they don't </w:t>
      </w:r>
    </w:p>
    <w:p w:rsidR="00F24043" w:rsidRDefault="00F24043">
      <w:pPr>
        <w:pStyle w:val="Subtitle"/>
        <w:jc w:val="left"/>
        <w:rPr>
          <w:b w:val="0"/>
          <w:bCs w:val="0"/>
          <w:color w:val="auto"/>
          <w:sz w:val="24"/>
        </w:rPr>
      </w:pPr>
      <w:r>
        <w:rPr>
          <w:b w:val="0"/>
          <w:bCs w:val="0"/>
          <w:color w:val="auto"/>
          <w:sz w:val="24"/>
        </w:rPr>
        <w:t>have.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 Larger presents are more likely to go astray! Remember that your </w:t>
      </w:r>
    </w:p>
    <w:p w:rsidR="00F24043" w:rsidRDefault="00F24043">
      <w:pPr>
        <w:pStyle w:val="Subtitle"/>
        <w:jc w:val="left"/>
        <w:rPr>
          <w:b w:val="0"/>
          <w:bCs w:val="0"/>
          <w:color w:val="auto"/>
          <w:sz w:val="24"/>
        </w:rPr>
      </w:pPr>
      <w:r>
        <w:rPr>
          <w:b w:val="0"/>
          <w:bCs w:val="0"/>
          <w:color w:val="auto"/>
          <w:sz w:val="24"/>
        </w:rPr>
        <w:t xml:space="preserve">package will pass through the hands of many people within the </w:t>
      </w:r>
    </w:p>
    <w:p w:rsidR="00F24043" w:rsidRDefault="00F24043">
      <w:pPr>
        <w:pStyle w:val="Subtitle"/>
        <w:jc w:val="left"/>
        <w:rPr>
          <w:b w:val="0"/>
          <w:bCs w:val="0"/>
          <w:color w:val="auto"/>
          <w:sz w:val="24"/>
        </w:rPr>
      </w:pPr>
      <w:r>
        <w:rPr>
          <w:b w:val="0"/>
          <w:bCs w:val="0"/>
          <w:color w:val="auto"/>
          <w:sz w:val="24"/>
        </w:rPr>
        <w:t>destination country's postal serv</w:t>
      </w:r>
      <w:r w:rsidR="00514AF6">
        <w:rPr>
          <w:b w:val="0"/>
          <w:bCs w:val="0"/>
          <w:color w:val="auto"/>
          <w:sz w:val="24"/>
        </w:rPr>
        <w:t>ice before it arrives at the Jacob’s Well Project</w:t>
      </w:r>
      <w:r>
        <w:rPr>
          <w:b w:val="0"/>
          <w:bCs w:val="0"/>
          <w:color w:val="auto"/>
          <w:sz w:val="24"/>
        </w:rPr>
        <w:t xml:space="preserve"> address. Many of these postal workers will themselves be </w:t>
      </w:r>
    </w:p>
    <w:p w:rsidR="00F24043" w:rsidRDefault="00F24043">
      <w:pPr>
        <w:pStyle w:val="Subtitle"/>
        <w:jc w:val="left"/>
        <w:rPr>
          <w:b w:val="0"/>
          <w:bCs w:val="0"/>
          <w:color w:val="auto"/>
          <w:sz w:val="24"/>
        </w:rPr>
      </w:pPr>
      <w:r>
        <w:rPr>
          <w:b w:val="0"/>
          <w:bCs w:val="0"/>
          <w:color w:val="auto"/>
          <w:sz w:val="24"/>
        </w:rPr>
        <w:lastRenderedPageBreak/>
        <w:t xml:space="preserve">poor and may not be totally honest! </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*Larger items are also more likely to get damaged in the long journey </w:t>
      </w:r>
    </w:p>
    <w:p w:rsidR="00F24043" w:rsidRDefault="00F24043">
      <w:pPr>
        <w:pStyle w:val="Subtitle"/>
        <w:jc w:val="left"/>
        <w:rPr>
          <w:b w:val="0"/>
          <w:bCs w:val="0"/>
          <w:color w:val="auto"/>
          <w:sz w:val="24"/>
        </w:rPr>
      </w:pPr>
      <w:r>
        <w:rPr>
          <w:b w:val="0"/>
          <w:bCs w:val="0"/>
          <w:color w:val="auto"/>
          <w:sz w:val="24"/>
        </w:rPr>
        <w:t>over bumpy roads to the package's final destination!</w:t>
      </w:r>
    </w:p>
    <w:p w:rsidR="00F24043" w:rsidRDefault="00F24043">
      <w:pPr>
        <w:pStyle w:val="Subtitle"/>
        <w:jc w:val="left"/>
        <w:rPr>
          <w:b w:val="0"/>
          <w:bCs w:val="0"/>
          <w:color w:val="auto"/>
          <w:sz w:val="24"/>
        </w:rPr>
      </w:pPr>
    </w:p>
    <w:p w:rsidR="00F24043" w:rsidRDefault="00514AF6">
      <w:pPr>
        <w:pStyle w:val="Subtitle"/>
        <w:jc w:val="left"/>
        <w:rPr>
          <w:color w:val="auto"/>
          <w:sz w:val="28"/>
          <w:u w:val="single"/>
        </w:rPr>
      </w:pPr>
      <w:r>
        <w:rPr>
          <w:color w:val="auto"/>
          <w:sz w:val="28"/>
          <w:u w:val="single"/>
        </w:rPr>
        <w:t>What about Jacob’s Well Appeal</w:t>
      </w:r>
      <w:r w:rsidR="00F24043">
        <w:rPr>
          <w:color w:val="auto"/>
          <w:sz w:val="28"/>
          <w:u w:val="single"/>
        </w:rPr>
        <w:t xml:space="preserve"> administration costs?</w:t>
      </w:r>
    </w:p>
    <w:p w:rsidR="00F24043" w:rsidRDefault="00F24043">
      <w:pPr>
        <w:pStyle w:val="Subtitle"/>
        <w:jc w:val="left"/>
        <w:rPr>
          <w:b w:val="0"/>
          <w:bCs w:val="0"/>
          <w:color w:val="auto"/>
          <w:sz w:val="24"/>
        </w:rPr>
      </w:pPr>
      <w:r>
        <w:rPr>
          <w:b w:val="0"/>
          <w:bCs w:val="0"/>
          <w:color w:val="auto"/>
          <w:sz w:val="24"/>
        </w:rPr>
        <w:t xml:space="preserve">No deductions are made from the sponsors' payments for our </w:t>
      </w:r>
    </w:p>
    <w:p w:rsidR="00F24043" w:rsidRDefault="00F24043">
      <w:pPr>
        <w:pStyle w:val="Subtitle"/>
        <w:jc w:val="left"/>
        <w:rPr>
          <w:b w:val="0"/>
          <w:bCs w:val="0"/>
          <w:color w:val="auto"/>
          <w:sz w:val="24"/>
        </w:rPr>
      </w:pPr>
      <w:r>
        <w:rPr>
          <w:b w:val="0"/>
          <w:bCs w:val="0"/>
          <w:color w:val="auto"/>
          <w:sz w:val="24"/>
        </w:rPr>
        <w:t xml:space="preserve">administration. We are very grateful for the hundreds of hours of </w:t>
      </w:r>
    </w:p>
    <w:p w:rsidR="00F24043" w:rsidRDefault="00F24043">
      <w:pPr>
        <w:pStyle w:val="Subtitle"/>
        <w:jc w:val="left"/>
        <w:rPr>
          <w:b w:val="0"/>
          <w:bCs w:val="0"/>
          <w:color w:val="auto"/>
          <w:sz w:val="24"/>
        </w:rPr>
      </w:pPr>
      <w:r>
        <w:rPr>
          <w:b w:val="0"/>
          <w:bCs w:val="0"/>
          <w:color w:val="auto"/>
          <w:sz w:val="24"/>
        </w:rPr>
        <w:t xml:space="preserve">work done by volunteers, which helps to keep our costs low. Our </w:t>
      </w:r>
    </w:p>
    <w:p w:rsidR="00F24043" w:rsidRDefault="00F24043">
      <w:pPr>
        <w:pStyle w:val="Subtitle"/>
        <w:jc w:val="left"/>
        <w:rPr>
          <w:b w:val="0"/>
          <w:bCs w:val="0"/>
          <w:color w:val="auto"/>
          <w:sz w:val="24"/>
        </w:rPr>
      </w:pPr>
      <w:r>
        <w:rPr>
          <w:b w:val="0"/>
          <w:bCs w:val="0"/>
          <w:color w:val="auto"/>
          <w:sz w:val="24"/>
        </w:rPr>
        <w:t xml:space="preserve">administrative costs are be met by other (general - or unrestricted) </w:t>
      </w:r>
    </w:p>
    <w:p w:rsidR="00F24043" w:rsidRDefault="00F24043">
      <w:pPr>
        <w:pStyle w:val="Subtitle"/>
        <w:jc w:val="left"/>
        <w:rPr>
          <w:b w:val="0"/>
          <w:bCs w:val="0"/>
          <w:color w:val="auto"/>
          <w:sz w:val="24"/>
        </w:rPr>
      </w:pPr>
      <w:r>
        <w:rPr>
          <w:b w:val="0"/>
          <w:bCs w:val="0"/>
          <w:color w:val="auto"/>
          <w:sz w:val="24"/>
        </w:rPr>
        <w:t xml:space="preserve">donations and from the tax that we recover on donations given </w:t>
      </w:r>
    </w:p>
    <w:p w:rsidR="00F24043" w:rsidRDefault="00F24043">
      <w:pPr>
        <w:pStyle w:val="Subtitle"/>
        <w:jc w:val="left"/>
        <w:rPr>
          <w:b w:val="0"/>
          <w:bCs w:val="0"/>
          <w:color w:val="auto"/>
          <w:sz w:val="24"/>
        </w:rPr>
      </w:pPr>
      <w:r>
        <w:rPr>
          <w:b w:val="0"/>
          <w:bCs w:val="0"/>
          <w:color w:val="auto"/>
          <w:sz w:val="24"/>
        </w:rPr>
        <w:t xml:space="preserve">through the government's Gift Aid scheme. If you are a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taxpayer, </w:t>
      </w:r>
    </w:p>
    <w:p w:rsidR="00F24043" w:rsidRDefault="00C2710D">
      <w:pPr>
        <w:pStyle w:val="Subtitle"/>
        <w:jc w:val="left"/>
        <w:rPr>
          <w:b w:val="0"/>
          <w:bCs w:val="0"/>
          <w:color w:val="auto"/>
          <w:sz w:val="24"/>
        </w:rPr>
      </w:pPr>
      <w:r>
        <w:rPr>
          <w:b w:val="0"/>
          <w:bCs w:val="0"/>
          <w:color w:val="auto"/>
          <w:sz w:val="24"/>
        </w:rPr>
        <w:t>Jacob’s Well Appeal</w:t>
      </w:r>
      <w:r w:rsidR="00F24043">
        <w:rPr>
          <w:b w:val="0"/>
          <w:bCs w:val="0"/>
          <w:color w:val="auto"/>
          <w:sz w:val="24"/>
        </w:rPr>
        <w:t xml:space="preserve"> ca</w:t>
      </w:r>
      <w:r w:rsidR="00397F6A">
        <w:rPr>
          <w:b w:val="0"/>
          <w:bCs w:val="0"/>
          <w:color w:val="auto"/>
          <w:sz w:val="24"/>
        </w:rPr>
        <w:t>n reclaim from the government 25</w:t>
      </w:r>
      <w:r w:rsidR="00F24043">
        <w:rPr>
          <w:b w:val="0"/>
          <w:bCs w:val="0"/>
          <w:color w:val="auto"/>
          <w:sz w:val="24"/>
        </w:rPr>
        <w:t xml:space="preserve">p for every </w:t>
      </w:r>
    </w:p>
    <w:p w:rsidR="00F24043" w:rsidRDefault="00F24043">
      <w:pPr>
        <w:pStyle w:val="Subtitle"/>
        <w:jc w:val="left"/>
        <w:rPr>
          <w:b w:val="0"/>
          <w:bCs w:val="0"/>
          <w:color w:val="auto"/>
          <w:sz w:val="24"/>
        </w:rPr>
      </w:pPr>
      <w:r>
        <w:rPr>
          <w:b w:val="0"/>
          <w:bCs w:val="0"/>
          <w:color w:val="auto"/>
          <w:sz w:val="24"/>
        </w:rPr>
        <w:t xml:space="preserve">pound that you give, increasing the value of your donation by almost </w:t>
      </w:r>
    </w:p>
    <w:p w:rsidR="00F24043" w:rsidRDefault="00F24043">
      <w:pPr>
        <w:pStyle w:val="Subtitle"/>
        <w:jc w:val="left"/>
        <w:rPr>
          <w:b w:val="0"/>
          <w:bCs w:val="0"/>
          <w:color w:val="auto"/>
          <w:sz w:val="24"/>
        </w:rPr>
      </w:pPr>
      <w:r>
        <w:rPr>
          <w:b w:val="0"/>
          <w:bCs w:val="0"/>
          <w:color w:val="auto"/>
          <w:sz w:val="24"/>
        </w:rPr>
        <w:t>one third, at no extra cost or trouble to you.</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visit my child?</w:t>
      </w:r>
    </w:p>
    <w:p w:rsidR="00F24043" w:rsidRDefault="007C24CE">
      <w:pPr>
        <w:pStyle w:val="Subtitle"/>
        <w:jc w:val="left"/>
        <w:rPr>
          <w:b w:val="0"/>
          <w:bCs w:val="0"/>
          <w:color w:val="auto"/>
          <w:sz w:val="24"/>
        </w:rPr>
      </w:pPr>
      <w:r>
        <w:rPr>
          <w:b w:val="0"/>
          <w:bCs w:val="0"/>
          <w:color w:val="auto"/>
          <w:sz w:val="24"/>
        </w:rPr>
        <w:t>Yes,</w:t>
      </w:r>
      <w:r w:rsidR="00F24043">
        <w:rPr>
          <w:b w:val="0"/>
          <w:bCs w:val="0"/>
          <w:color w:val="auto"/>
          <w:sz w:val="24"/>
        </w:rPr>
        <w:t xml:space="preserve"> you can, although this does require a lot of preparation by </w:t>
      </w:r>
    </w:p>
    <w:p w:rsidR="00F24043" w:rsidRDefault="00F24043">
      <w:pPr>
        <w:pStyle w:val="Subtitle"/>
        <w:jc w:val="left"/>
        <w:rPr>
          <w:b w:val="0"/>
          <w:bCs w:val="0"/>
          <w:color w:val="auto"/>
          <w:sz w:val="24"/>
        </w:rPr>
      </w:pPr>
      <w:r>
        <w:rPr>
          <w:b w:val="0"/>
          <w:bCs w:val="0"/>
          <w:color w:val="auto"/>
          <w:sz w:val="24"/>
        </w:rPr>
        <w:t xml:space="preserve">everyone involved. Travel within the third world can be </w:t>
      </w:r>
    </w:p>
    <w:p w:rsidR="00F24043" w:rsidRDefault="00F24043">
      <w:pPr>
        <w:pStyle w:val="Subtitle"/>
        <w:jc w:val="left"/>
        <w:rPr>
          <w:b w:val="0"/>
          <w:bCs w:val="0"/>
          <w:color w:val="auto"/>
          <w:sz w:val="24"/>
        </w:rPr>
      </w:pPr>
      <w:r>
        <w:rPr>
          <w:b w:val="0"/>
          <w:bCs w:val="0"/>
          <w:color w:val="auto"/>
          <w:sz w:val="24"/>
        </w:rPr>
        <w:t xml:space="preserve">unpredictable and difficult for those who are not used to it. In order </w:t>
      </w:r>
    </w:p>
    <w:p w:rsidR="00F24043" w:rsidRDefault="00F24043">
      <w:pPr>
        <w:pStyle w:val="Subtitle"/>
        <w:jc w:val="left"/>
        <w:rPr>
          <w:b w:val="0"/>
          <w:bCs w:val="0"/>
          <w:color w:val="auto"/>
          <w:sz w:val="24"/>
        </w:rPr>
      </w:pPr>
      <w:r>
        <w:rPr>
          <w:b w:val="0"/>
          <w:bCs w:val="0"/>
          <w:color w:val="auto"/>
          <w:sz w:val="24"/>
        </w:rPr>
        <w:t xml:space="preserve">to help us ensure that your visit is a positive experience for both you </w:t>
      </w:r>
    </w:p>
    <w:p w:rsidR="00F24043" w:rsidRDefault="00F24043">
      <w:pPr>
        <w:pStyle w:val="Subtitle"/>
        <w:jc w:val="left"/>
        <w:rPr>
          <w:b w:val="0"/>
          <w:bCs w:val="0"/>
          <w:color w:val="auto"/>
          <w:sz w:val="24"/>
        </w:rPr>
      </w:pPr>
      <w:r>
        <w:rPr>
          <w:b w:val="0"/>
          <w:bCs w:val="0"/>
          <w:color w:val="auto"/>
          <w:sz w:val="24"/>
        </w:rPr>
        <w:t xml:space="preserve">and your child, we would ask for a minimum of three </w:t>
      </w:r>
      <w:r w:rsidR="00FF5CDD">
        <w:rPr>
          <w:b w:val="0"/>
          <w:bCs w:val="0"/>
          <w:color w:val="auto"/>
          <w:sz w:val="24"/>
        </w:rPr>
        <w:t>months’ notice</w:t>
      </w:r>
      <w:r>
        <w:rPr>
          <w:b w:val="0"/>
          <w:bCs w:val="0"/>
          <w:color w:val="auto"/>
          <w:sz w:val="24"/>
        </w:rPr>
        <w:t xml:space="preserve"> if </w:t>
      </w:r>
    </w:p>
    <w:p w:rsidR="00F24043" w:rsidRDefault="00F24043">
      <w:pPr>
        <w:pStyle w:val="Subtitle"/>
        <w:jc w:val="left"/>
        <w:rPr>
          <w:b w:val="0"/>
          <w:bCs w:val="0"/>
          <w:color w:val="auto"/>
          <w:sz w:val="24"/>
        </w:rPr>
      </w:pPr>
      <w:r>
        <w:rPr>
          <w:b w:val="0"/>
          <w:bCs w:val="0"/>
          <w:color w:val="auto"/>
          <w:sz w:val="24"/>
        </w:rPr>
        <w:t xml:space="preserve">you wish to visit your sponsored child. Remember, if you can't speak </w:t>
      </w:r>
    </w:p>
    <w:p w:rsidR="00F24043" w:rsidRDefault="00F24043">
      <w:pPr>
        <w:pStyle w:val="Subtitle"/>
        <w:jc w:val="left"/>
        <w:rPr>
          <w:b w:val="0"/>
          <w:bCs w:val="0"/>
          <w:color w:val="auto"/>
          <w:sz w:val="24"/>
        </w:rPr>
      </w:pPr>
      <w:r>
        <w:rPr>
          <w:b w:val="0"/>
          <w:bCs w:val="0"/>
          <w:color w:val="auto"/>
          <w:sz w:val="24"/>
        </w:rPr>
        <w:t xml:space="preserve">the same language as your child, we may also need to arrange for an </w:t>
      </w:r>
    </w:p>
    <w:p w:rsidR="00F24043" w:rsidRDefault="00F24043">
      <w:pPr>
        <w:pStyle w:val="Subtitle"/>
        <w:jc w:val="left"/>
        <w:rPr>
          <w:b w:val="0"/>
          <w:bCs w:val="0"/>
          <w:color w:val="auto"/>
          <w:sz w:val="24"/>
        </w:rPr>
      </w:pPr>
      <w:r>
        <w:rPr>
          <w:b w:val="0"/>
          <w:bCs w:val="0"/>
          <w:color w:val="auto"/>
          <w:sz w:val="24"/>
        </w:rPr>
        <w:t xml:space="preserve">interpreter to be present. For more information about visiting your </w:t>
      </w:r>
    </w:p>
    <w:p w:rsidR="00F24043" w:rsidRDefault="00F24043">
      <w:pPr>
        <w:pStyle w:val="Subtitle"/>
        <w:jc w:val="left"/>
        <w:rPr>
          <w:b w:val="0"/>
          <w:bCs w:val="0"/>
          <w:color w:val="auto"/>
          <w:sz w:val="24"/>
        </w:rPr>
      </w:pPr>
      <w:r>
        <w:rPr>
          <w:b w:val="0"/>
          <w:bCs w:val="0"/>
          <w:color w:val="auto"/>
          <w:sz w:val="24"/>
        </w:rPr>
        <w:t>child, ple</w:t>
      </w:r>
      <w:r w:rsidR="00C2710D">
        <w:rPr>
          <w:b w:val="0"/>
          <w:bCs w:val="0"/>
          <w:color w:val="auto"/>
          <w:sz w:val="24"/>
        </w:rPr>
        <w:t>ase contact Jacob’s Well Appeal office on 01482-881162</w:t>
      </w:r>
    </w:p>
    <w:p w:rsidR="00DB2806" w:rsidRDefault="00DB2806">
      <w:pPr>
        <w:pStyle w:val="Subtitle"/>
        <w:jc w:val="left"/>
        <w:rPr>
          <w:b w:val="0"/>
          <w:bCs w:val="0"/>
          <w:color w:val="auto"/>
          <w:sz w:val="24"/>
        </w:rPr>
      </w:pPr>
    </w:p>
    <w:p w:rsidR="00DB2806" w:rsidRDefault="00DB2806">
      <w:pPr>
        <w:pStyle w:val="Subtitle"/>
        <w:jc w:val="left"/>
        <w:rPr>
          <w:bCs w:val="0"/>
          <w:color w:val="auto"/>
          <w:sz w:val="28"/>
          <w:szCs w:val="28"/>
          <w:u w:val="single"/>
        </w:rPr>
      </w:pPr>
      <w:r w:rsidRPr="00DB2806">
        <w:rPr>
          <w:bCs w:val="0"/>
          <w:color w:val="auto"/>
          <w:sz w:val="28"/>
          <w:szCs w:val="28"/>
          <w:u w:val="single"/>
        </w:rPr>
        <w:t>How to pay?</w:t>
      </w:r>
    </w:p>
    <w:p w:rsidR="00F24043" w:rsidRDefault="00DB2806">
      <w:pPr>
        <w:pStyle w:val="Subtitle"/>
        <w:jc w:val="left"/>
        <w:rPr>
          <w:b w:val="0"/>
          <w:bCs w:val="0"/>
          <w:color w:val="auto"/>
          <w:sz w:val="24"/>
        </w:rPr>
      </w:pPr>
      <w:r>
        <w:rPr>
          <w:b w:val="0"/>
          <w:bCs w:val="0"/>
          <w:color w:val="auto"/>
          <w:sz w:val="24"/>
        </w:rPr>
        <w:t>Complete the attached form and send to your Bank.</w:t>
      </w:r>
    </w:p>
    <w:p w:rsidR="00DB2806" w:rsidRDefault="00DB2806">
      <w:pPr>
        <w:pStyle w:val="Subtitle"/>
        <w:jc w:val="left"/>
        <w:rPr>
          <w:b w:val="0"/>
          <w:bCs w:val="0"/>
          <w:color w:val="auto"/>
          <w:sz w:val="24"/>
        </w:rPr>
      </w:pPr>
      <w:r>
        <w:rPr>
          <w:b w:val="0"/>
          <w:bCs w:val="0"/>
          <w:color w:val="auto"/>
          <w:sz w:val="24"/>
        </w:rPr>
        <w:t>OR if you do Internet Banking then you can set it up on line.</w:t>
      </w:r>
    </w:p>
    <w:p w:rsidR="00DB2806" w:rsidRDefault="00DB2806">
      <w:pPr>
        <w:pStyle w:val="Subtitle"/>
        <w:jc w:val="left"/>
        <w:rPr>
          <w:b w:val="0"/>
          <w:bCs w:val="0"/>
          <w:color w:val="auto"/>
          <w:sz w:val="24"/>
        </w:rPr>
      </w:pPr>
      <w:r>
        <w:rPr>
          <w:b w:val="0"/>
          <w:bCs w:val="0"/>
          <w:color w:val="auto"/>
          <w:sz w:val="24"/>
        </w:rPr>
        <w:t>Easy!</w:t>
      </w: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color w:val="auto"/>
          <w:sz w:val="24"/>
          <w:u w:val="single"/>
        </w:rPr>
      </w:pPr>
    </w:p>
    <w:p w:rsidR="00F24043" w:rsidRDefault="00F24043">
      <w:pPr>
        <w:pStyle w:val="Subtitle"/>
        <w:jc w:val="left"/>
        <w:rPr>
          <w:color w:val="auto"/>
          <w:sz w:val="24"/>
          <w:u w:val="single"/>
        </w:rPr>
      </w:pPr>
    </w:p>
    <w:p w:rsidR="00F24043" w:rsidRDefault="00F24043">
      <w:pPr>
        <w:pStyle w:val="Subtitle"/>
        <w:jc w:val="left"/>
        <w:rPr>
          <w:color w:val="auto"/>
          <w:sz w:val="24"/>
          <w:u w:val="single"/>
        </w:rPr>
      </w:pPr>
    </w:p>
    <w:p w:rsidR="00F24043" w:rsidRDefault="00F24043">
      <w:pPr>
        <w:pStyle w:val="Subtitle"/>
        <w:rPr>
          <w:color w:val="auto"/>
          <w:sz w:val="28"/>
          <w:u w:val="single"/>
        </w:rPr>
      </w:pPr>
      <w:r>
        <w:rPr>
          <w:color w:val="auto"/>
          <w:sz w:val="28"/>
          <w:u w:val="single"/>
        </w:rPr>
        <w:t>Application form for sponsoring a child</w:t>
      </w:r>
    </w:p>
    <w:p w:rsidR="00F24043" w:rsidRDefault="00F24043">
      <w:pPr>
        <w:pStyle w:val="Subtitle"/>
        <w:rPr>
          <w:color w:val="auto"/>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7248"/>
      </w:tblGrid>
      <w:tr w:rsidR="00F24043">
        <w:tc>
          <w:tcPr>
            <w:tcW w:w="2988" w:type="dxa"/>
          </w:tcPr>
          <w:p w:rsidR="00F24043" w:rsidRDefault="00F24043">
            <w:pPr>
              <w:pStyle w:val="Subtitle"/>
              <w:jc w:val="left"/>
              <w:rPr>
                <w:b w:val="0"/>
                <w:bCs w:val="0"/>
                <w:color w:val="auto"/>
                <w:sz w:val="28"/>
              </w:rPr>
            </w:pPr>
            <w:r>
              <w:rPr>
                <w:b w:val="0"/>
                <w:bCs w:val="0"/>
                <w:color w:val="auto"/>
                <w:sz w:val="28"/>
              </w:rPr>
              <w:t>Title</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r>
              <w:rPr>
                <w:b w:val="0"/>
                <w:bCs w:val="0"/>
                <w:color w:val="auto"/>
                <w:sz w:val="28"/>
              </w:rPr>
              <w:t>First Name(s)</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r>
              <w:rPr>
                <w:b w:val="0"/>
                <w:bCs w:val="0"/>
                <w:color w:val="auto"/>
                <w:sz w:val="28"/>
              </w:rPr>
              <w:t>Surname</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r>
              <w:rPr>
                <w:b w:val="0"/>
                <w:bCs w:val="0"/>
                <w:color w:val="auto"/>
                <w:sz w:val="28"/>
              </w:rPr>
              <w:t>Email address</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r>
              <w:rPr>
                <w:b w:val="0"/>
                <w:bCs w:val="0"/>
                <w:color w:val="auto"/>
                <w:sz w:val="28"/>
              </w:rPr>
              <w:t>Postal address</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4E73D8">
            <w:pPr>
              <w:pStyle w:val="Subtitle"/>
              <w:jc w:val="left"/>
              <w:rPr>
                <w:b w:val="0"/>
                <w:bCs w:val="0"/>
                <w:color w:val="auto"/>
                <w:sz w:val="28"/>
              </w:rPr>
            </w:pPr>
            <w:r>
              <w:rPr>
                <w:b w:val="0"/>
                <w:bCs w:val="0"/>
                <w:color w:val="auto"/>
                <w:sz w:val="28"/>
              </w:rPr>
              <w:t>Postcode</w:t>
            </w:r>
          </w:p>
        </w:tc>
        <w:tc>
          <w:tcPr>
            <w:tcW w:w="7432" w:type="dxa"/>
          </w:tcPr>
          <w:p w:rsidR="00F24043" w:rsidRDefault="00F24043">
            <w:pPr>
              <w:pStyle w:val="Subtitle"/>
              <w:jc w:val="left"/>
              <w:rPr>
                <w:b w:val="0"/>
                <w:bCs w:val="0"/>
                <w:color w:val="auto"/>
                <w:sz w:val="28"/>
              </w:rPr>
            </w:pPr>
            <w:r>
              <w:rPr>
                <w:b w:val="0"/>
                <w:bCs w:val="0"/>
                <w:color w:val="auto"/>
                <w:sz w:val="28"/>
              </w:rPr>
              <w:t xml:space="preserve">               </w:t>
            </w:r>
            <w:r w:rsidR="004E73D8">
              <w:rPr>
                <w:b w:val="0"/>
                <w:bCs w:val="0"/>
                <w:color w:val="auto"/>
                <w:sz w:val="28"/>
              </w:rPr>
              <w:t xml:space="preserve">                        </w:t>
            </w:r>
          </w:p>
        </w:tc>
      </w:tr>
      <w:tr w:rsidR="00F24043">
        <w:tc>
          <w:tcPr>
            <w:tcW w:w="2988" w:type="dxa"/>
          </w:tcPr>
          <w:p w:rsidR="00F24043" w:rsidRDefault="00F24043">
            <w:pPr>
              <w:pStyle w:val="Subtitle"/>
              <w:jc w:val="left"/>
              <w:rPr>
                <w:b w:val="0"/>
                <w:bCs w:val="0"/>
                <w:color w:val="auto"/>
                <w:sz w:val="28"/>
              </w:rPr>
            </w:pPr>
            <w:r>
              <w:rPr>
                <w:b w:val="0"/>
                <w:bCs w:val="0"/>
                <w:color w:val="auto"/>
                <w:sz w:val="28"/>
              </w:rPr>
              <w:t>Country</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F24043">
            <w:pPr>
              <w:pStyle w:val="Subtitle"/>
              <w:jc w:val="left"/>
              <w:rPr>
                <w:b w:val="0"/>
                <w:bCs w:val="0"/>
                <w:color w:val="auto"/>
                <w:sz w:val="28"/>
              </w:rPr>
            </w:pPr>
            <w:r>
              <w:rPr>
                <w:b w:val="0"/>
                <w:bCs w:val="0"/>
                <w:color w:val="auto"/>
                <w:sz w:val="28"/>
              </w:rPr>
              <w:t>Telephone No.</w:t>
            </w:r>
          </w:p>
        </w:tc>
        <w:tc>
          <w:tcPr>
            <w:tcW w:w="7432" w:type="dxa"/>
          </w:tcPr>
          <w:p w:rsidR="00F24043" w:rsidRDefault="00F24043">
            <w:pPr>
              <w:pStyle w:val="Subtitle"/>
              <w:jc w:val="left"/>
              <w:rPr>
                <w:b w:val="0"/>
                <w:bCs w:val="0"/>
                <w:color w:val="auto"/>
                <w:sz w:val="28"/>
              </w:rPr>
            </w:pPr>
          </w:p>
        </w:tc>
      </w:tr>
      <w:tr w:rsidR="00F24043">
        <w:tc>
          <w:tcPr>
            <w:tcW w:w="2988" w:type="dxa"/>
          </w:tcPr>
          <w:p w:rsidR="00F24043" w:rsidRDefault="00397F6A">
            <w:pPr>
              <w:pStyle w:val="Subtitle"/>
              <w:jc w:val="left"/>
              <w:rPr>
                <w:b w:val="0"/>
                <w:bCs w:val="0"/>
                <w:color w:val="auto"/>
                <w:sz w:val="28"/>
              </w:rPr>
            </w:pPr>
            <w:r>
              <w:rPr>
                <w:b w:val="0"/>
                <w:bCs w:val="0"/>
                <w:color w:val="auto"/>
                <w:sz w:val="28"/>
              </w:rPr>
              <w:t>N</w:t>
            </w:r>
            <w:r w:rsidR="00F24043">
              <w:rPr>
                <w:b w:val="0"/>
                <w:bCs w:val="0"/>
                <w:color w:val="auto"/>
                <w:sz w:val="28"/>
              </w:rPr>
              <w:t>umber</w:t>
            </w:r>
            <w:r>
              <w:rPr>
                <w:b w:val="0"/>
                <w:bCs w:val="0"/>
                <w:color w:val="auto"/>
                <w:sz w:val="28"/>
              </w:rPr>
              <w:t xml:space="preserve"> of the Child</w:t>
            </w:r>
            <w:r w:rsidR="00F24043">
              <w:rPr>
                <w:b w:val="0"/>
                <w:bCs w:val="0"/>
                <w:color w:val="auto"/>
                <w:sz w:val="28"/>
              </w:rPr>
              <w:t xml:space="preserve"> </w:t>
            </w:r>
          </w:p>
        </w:tc>
        <w:tc>
          <w:tcPr>
            <w:tcW w:w="7432" w:type="dxa"/>
          </w:tcPr>
          <w:p w:rsidR="00F24043" w:rsidRDefault="00397F6A">
            <w:pPr>
              <w:pStyle w:val="Subtitle"/>
              <w:jc w:val="left"/>
              <w:rPr>
                <w:b w:val="0"/>
                <w:bCs w:val="0"/>
                <w:color w:val="auto"/>
                <w:sz w:val="28"/>
              </w:rPr>
            </w:pPr>
            <w:r>
              <w:rPr>
                <w:b w:val="0"/>
                <w:bCs w:val="0"/>
                <w:color w:val="auto"/>
                <w:sz w:val="28"/>
              </w:rPr>
              <w:t xml:space="preserve">Name </w:t>
            </w:r>
            <w:r w:rsidR="00F24043">
              <w:rPr>
                <w:b w:val="0"/>
                <w:bCs w:val="0"/>
                <w:color w:val="auto"/>
                <w:sz w:val="28"/>
              </w:rPr>
              <w:t>of the child you want to sponsor</w:t>
            </w:r>
          </w:p>
        </w:tc>
      </w:tr>
      <w:tr w:rsidR="00F24043">
        <w:tc>
          <w:tcPr>
            <w:tcW w:w="2988" w:type="dxa"/>
          </w:tcPr>
          <w:p w:rsidR="00F24043" w:rsidRDefault="00F24043">
            <w:pPr>
              <w:pStyle w:val="Subtitle"/>
              <w:jc w:val="left"/>
              <w:rPr>
                <w:b w:val="0"/>
                <w:bCs w:val="0"/>
                <w:color w:val="auto"/>
                <w:sz w:val="28"/>
              </w:rPr>
            </w:pPr>
          </w:p>
        </w:tc>
        <w:tc>
          <w:tcPr>
            <w:tcW w:w="7432" w:type="dxa"/>
          </w:tcPr>
          <w:p w:rsidR="00F24043" w:rsidRDefault="00F24043">
            <w:pPr>
              <w:pStyle w:val="Subtitle"/>
              <w:jc w:val="left"/>
              <w:rPr>
                <w:b w:val="0"/>
                <w:bCs w:val="0"/>
                <w:color w:val="auto"/>
                <w:sz w:val="28"/>
              </w:rPr>
            </w:pPr>
          </w:p>
        </w:tc>
      </w:tr>
    </w:tbl>
    <w:p w:rsidR="00F24043" w:rsidRDefault="00F24043">
      <w:pPr>
        <w:pStyle w:val="Subtitle"/>
        <w:jc w:val="left"/>
        <w:rPr>
          <w:b w:val="0"/>
          <w:bCs w:val="0"/>
          <w:color w:val="auto"/>
          <w:sz w:val="28"/>
        </w:rPr>
      </w:pPr>
    </w:p>
    <w:p w:rsidR="00F24043" w:rsidRDefault="00F24043">
      <w:pPr>
        <w:pStyle w:val="Subtitle"/>
        <w:jc w:val="left"/>
        <w:rPr>
          <w:b w:val="0"/>
          <w:bCs w:val="0"/>
          <w:color w:val="auto"/>
          <w:sz w:val="28"/>
        </w:rPr>
      </w:pPr>
      <w:r>
        <w:rPr>
          <w:b w:val="0"/>
          <w:bCs w:val="0"/>
          <w:color w:val="auto"/>
          <w:sz w:val="28"/>
        </w:rPr>
        <w:t>If you Gift Aid you</w:t>
      </w:r>
      <w:r w:rsidR="00C2710D">
        <w:rPr>
          <w:b w:val="0"/>
          <w:bCs w:val="0"/>
          <w:color w:val="auto"/>
          <w:sz w:val="28"/>
        </w:rPr>
        <w:t>r payments to Jacob’s Well Appeal</w:t>
      </w:r>
      <w:r>
        <w:rPr>
          <w:b w:val="0"/>
          <w:bCs w:val="0"/>
          <w:color w:val="auto"/>
          <w:sz w:val="28"/>
        </w:rPr>
        <w:t>, we can reclaim 2</w:t>
      </w:r>
      <w:r w:rsidR="00503B3C">
        <w:rPr>
          <w:b w:val="0"/>
          <w:bCs w:val="0"/>
          <w:color w:val="auto"/>
          <w:sz w:val="28"/>
        </w:rPr>
        <w:t>5</w:t>
      </w:r>
      <w:r>
        <w:rPr>
          <w:b w:val="0"/>
          <w:bCs w:val="0"/>
          <w:color w:val="auto"/>
          <w:sz w:val="28"/>
        </w:rPr>
        <w:t>% more from the government from the tax that you have paid.  (Please note that you have to pay an amount of income tax or capital gains tax that is at least equal to the tax</w:t>
      </w:r>
      <w:r w:rsidR="00C2710D">
        <w:rPr>
          <w:b w:val="0"/>
          <w:bCs w:val="0"/>
          <w:color w:val="auto"/>
          <w:sz w:val="28"/>
        </w:rPr>
        <w:t xml:space="preserve"> reclaimed by Jacob’s Well Appeal</w:t>
      </w:r>
      <w:r>
        <w:rPr>
          <w:b w:val="0"/>
          <w:bCs w:val="0"/>
          <w:color w:val="auto"/>
          <w:sz w:val="28"/>
        </w:rPr>
        <w:t xml:space="preserve"> on your donations. Please remember to inform us of any changes to your tax status.</w:t>
      </w:r>
    </w:p>
    <w:p w:rsidR="00F24043" w:rsidRDefault="00F24043">
      <w:pPr>
        <w:pStyle w:val="Subtitle"/>
        <w:jc w:val="left"/>
        <w:rPr>
          <w:b w:val="0"/>
          <w:bCs w:val="0"/>
          <w:color w:val="auto"/>
          <w:sz w:val="28"/>
        </w:rPr>
      </w:pPr>
      <w:r>
        <w:rPr>
          <w:b w:val="0"/>
          <w:bCs w:val="0"/>
          <w:color w:val="auto"/>
          <w:sz w:val="96"/>
        </w:rPr>
        <w:t>□</w:t>
      </w:r>
      <w:r>
        <w:rPr>
          <w:b w:val="0"/>
          <w:bCs w:val="0"/>
          <w:color w:val="auto"/>
          <w:sz w:val="28"/>
        </w:rPr>
        <w:t>Please tick the box if you are a UK tax payer and would like to gift aid every dona</w:t>
      </w:r>
      <w:r w:rsidR="004E73D8">
        <w:rPr>
          <w:b w:val="0"/>
          <w:bCs w:val="0"/>
          <w:color w:val="auto"/>
          <w:sz w:val="28"/>
        </w:rPr>
        <w:t>tion you make to Jacob’s Well Appeal</w:t>
      </w:r>
      <w:r>
        <w:rPr>
          <w:b w:val="0"/>
          <w:bCs w:val="0"/>
          <w:color w:val="auto"/>
          <w:sz w:val="28"/>
        </w:rPr>
        <w:t>, increasing its value to us by 2</w:t>
      </w:r>
      <w:r w:rsidR="007C24CE">
        <w:rPr>
          <w:b w:val="0"/>
          <w:bCs w:val="0"/>
          <w:color w:val="auto"/>
          <w:sz w:val="28"/>
        </w:rPr>
        <w:t>5</w:t>
      </w:r>
      <w:r>
        <w:rPr>
          <w:b w:val="0"/>
          <w:bCs w:val="0"/>
          <w:color w:val="auto"/>
          <w:sz w:val="28"/>
        </w:rPr>
        <w:t>%.</w:t>
      </w:r>
    </w:p>
    <w:p w:rsidR="00F24043" w:rsidRDefault="00F24043">
      <w:pPr>
        <w:pStyle w:val="Subtitle"/>
        <w:jc w:val="left"/>
        <w:rPr>
          <w:b w:val="0"/>
          <w:bCs w:val="0"/>
          <w:color w:val="auto"/>
          <w:sz w:val="28"/>
        </w:rPr>
      </w:pPr>
    </w:p>
    <w:p w:rsidR="004E73D8" w:rsidRDefault="00F24043">
      <w:pPr>
        <w:pStyle w:val="Subtitle"/>
        <w:jc w:val="left"/>
        <w:rPr>
          <w:b w:val="0"/>
          <w:bCs w:val="0"/>
          <w:color w:val="auto"/>
          <w:sz w:val="28"/>
        </w:rPr>
      </w:pPr>
      <w:r>
        <w:rPr>
          <w:b w:val="0"/>
          <w:bCs w:val="0"/>
          <w:color w:val="auto"/>
          <w:sz w:val="28"/>
        </w:rPr>
        <w:t>Please return</w:t>
      </w:r>
      <w:r w:rsidR="004E73D8">
        <w:rPr>
          <w:b w:val="0"/>
          <w:bCs w:val="0"/>
          <w:color w:val="auto"/>
          <w:sz w:val="28"/>
        </w:rPr>
        <w:t xml:space="preserve"> this form to:</w:t>
      </w:r>
    </w:p>
    <w:p w:rsidR="004E73D8" w:rsidRDefault="004E73D8">
      <w:pPr>
        <w:pStyle w:val="Subtitle"/>
        <w:jc w:val="left"/>
        <w:rPr>
          <w:b w:val="0"/>
          <w:bCs w:val="0"/>
          <w:color w:val="auto"/>
          <w:sz w:val="28"/>
        </w:rPr>
      </w:pPr>
      <w:r>
        <w:rPr>
          <w:b w:val="0"/>
          <w:bCs w:val="0"/>
          <w:color w:val="auto"/>
          <w:sz w:val="28"/>
        </w:rPr>
        <w:t>Jacob’s Well Appeal</w:t>
      </w:r>
    </w:p>
    <w:p w:rsidR="004E73D8" w:rsidRDefault="004E73D8">
      <w:pPr>
        <w:pStyle w:val="Subtitle"/>
        <w:jc w:val="left"/>
        <w:rPr>
          <w:b w:val="0"/>
          <w:bCs w:val="0"/>
          <w:color w:val="auto"/>
          <w:sz w:val="28"/>
        </w:rPr>
      </w:pPr>
      <w:r>
        <w:rPr>
          <w:b w:val="0"/>
          <w:bCs w:val="0"/>
          <w:color w:val="auto"/>
          <w:sz w:val="28"/>
        </w:rPr>
        <w:t xml:space="preserve">Off </w:t>
      </w:r>
      <w:proofErr w:type="spellStart"/>
      <w:smartTag w:uri="urn:schemas-microsoft-com:office:smarttags" w:element="address">
        <w:smartTag w:uri="urn:schemas-microsoft-com:office:smarttags" w:element="Street">
          <w:r>
            <w:rPr>
              <w:b w:val="0"/>
              <w:bCs w:val="0"/>
              <w:color w:val="auto"/>
              <w:sz w:val="28"/>
            </w:rPr>
            <w:t>Swinemoor</w:t>
          </w:r>
          <w:proofErr w:type="spellEnd"/>
          <w:r>
            <w:rPr>
              <w:b w:val="0"/>
              <w:bCs w:val="0"/>
              <w:color w:val="auto"/>
              <w:sz w:val="28"/>
            </w:rPr>
            <w:t xml:space="preserve"> Lane</w:t>
          </w:r>
        </w:smartTag>
        <w:r>
          <w:rPr>
            <w:b w:val="0"/>
            <w:bCs w:val="0"/>
            <w:color w:val="auto"/>
            <w:sz w:val="28"/>
          </w:rPr>
          <w:t xml:space="preserve">, </w:t>
        </w:r>
        <w:smartTag w:uri="urn:schemas-microsoft-com:office:smarttags" w:element="City">
          <w:r>
            <w:rPr>
              <w:b w:val="0"/>
              <w:bCs w:val="0"/>
              <w:color w:val="auto"/>
              <w:sz w:val="28"/>
            </w:rPr>
            <w:t>Beverley</w:t>
          </w:r>
        </w:smartTag>
        <w:r>
          <w:rPr>
            <w:b w:val="0"/>
            <w:bCs w:val="0"/>
            <w:color w:val="auto"/>
            <w:sz w:val="28"/>
          </w:rPr>
          <w:t xml:space="preserve">, </w:t>
        </w:r>
        <w:smartTag w:uri="urn:schemas-microsoft-com:office:smarttags" w:element="PostalCode">
          <w:r>
            <w:rPr>
              <w:b w:val="0"/>
              <w:bCs w:val="0"/>
              <w:color w:val="auto"/>
              <w:sz w:val="28"/>
            </w:rPr>
            <w:t>HU17 8HF</w:t>
          </w:r>
        </w:smartTag>
      </w:smartTag>
    </w:p>
    <w:p w:rsidR="004E73D8" w:rsidRDefault="004E73D8">
      <w:pPr>
        <w:pStyle w:val="Subtitle"/>
        <w:jc w:val="left"/>
        <w:rPr>
          <w:b w:val="0"/>
          <w:bCs w:val="0"/>
          <w:color w:val="auto"/>
          <w:sz w:val="28"/>
        </w:rPr>
      </w:pPr>
      <w:r>
        <w:rPr>
          <w:b w:val="0"/>
          <w:bCs w:val="0"/>
          <w:color w:val="auto"/>
          <w:sz w:val="28"/>
        </w:rPr>
        <w:t xml:space="preserve">Tel. 01482 881162 </w:t>
      </w:r>
    </w:p>
    <w:p w:rsidR="00F24043" w:rsidRDefault="004E73D8">
      <w:pPr>
        <w:pStyle w:val="Subtitle"/>
        <w:jc w:val="left"/>
        <w:rPr>
          <w:b w:val="0"/>
          <w:bCs w:val="0"/>
          <w:color w:val="auto"/>
          <w:sz w:val="28"/>
        </w:rPr>
      </w:pPr>
      <w:r>
        <w:rPr>
          <w:b w:val="0"/>
          <w:bCs w:val="0"/>
          <w:color w:val="auto"/>
          <w:sz w:val="28"/>
        </w:rPr>
        <w:t>E-</w:t>
      </w:r>
      <w:r w:rsidR="00F24043">
        <w:rPr>
          <w:b w:val="0"/>
          <w:bCs w:val="0"/>
          <w:color w:val="auto"/>
          <w:sz w:val="28"/>
        </w:rPr>
        <w:t>mai</w:t>
      </w:r>
      <w:r>
        <w:rPr>
          <w:b w:val="0"/>
          <w:bCs w:val="0"/>
          <w:color w:val="auto"/>
          <w:sz w:val="28"/>
        </w:rPr>
        <w:t>l; office@jacobswellappeal.org</w:t>
      </w:r>
    </w:p>
    <w:p w:rsidR="00F24043" w:rsidRDefault="00F24043">
      <w:pPr>
        <w:pStyle w:val="Subtitle"/>
        <w:jc w:val="left"/>
        <w:rPr>
          <w:b w:val="0"/>
          <w:bCs w:val="0"/>
          <w:color w:val="auto"/>
          <w:sz w:val="28"/>
        </w:rPr>
      </w:pPr>
    </w:p>
    <w:p w:rsidR="004E73D8" w:rsidRDefault="004E73D8">
      <w:pPr>
        <w:pStyle w:val="Subtitle"/>
        <w:jc w:val="left"/>
        <w:rPr>
          <w:b w:val="0"/>
          <w:bCs w:val="0"/>
          <w:color w:val="auto"/>
          <w:sz w:val="28"/>
        </w:rPr>
      </w:pPr>
    </w:p>
    <w:p w:rsidR="000018C7" w:rsidRDefault="000018C7" w:rsidP="000018C7">
      <w:pPr>
        <w:widowControl w:val="0"/>
        <w:jc w:val="both"/>
        <w:rPr>
          <w:sz w:val="60"/>
        </w:rPr>
      </w:pPr>
    </w:p>
    <w:p w:rsidR="000018C7" w:rsidRPr="000018C7" w:rsidRDefault="008E0029" w:rsidP="000018C7">
      <w:pPr>
        <w:widowControl w:val="0"/>
        <w:jc w:val="both"/>
        <w:rPr>
          <w:sz w:val="12"/>
        </w:rPr>
      </w:pPr>
      <w:r>
        <w:rPr>
          <w:b/>
          <w:i/>
          <w:noProof/>
          <w:sz w:val="60"/>
          <w:lang w:eastAsia="en-GB"/>
        </w:rPr>
        <w:drawing>
          <wp:anchor distT="0" distB="0" distL="114300" distR="114300" simplePos="0" relativeHeight="251658752" behindDoc="1" locked="0" layoutInCell="1" allowOverlap="1">
            <wp:simplePos x="0" y="0"/>
            <wp:positionH relativeFrom="column">
              <wp:posOffset>3505200</wp:posOffset>
            </wp:positionH>
            <wp:positionV relativeFrom="paragraph">
              <wp:posOffset>-313690</wp:posOffset>
            </wp:positionV>
            <wp:extent cx="856615" cy="1365250"/>
            <wp:effectExtent l="0" t="0" r="0" b="0"/>
            <wp:wrapNone/>
            <wp:docPr id="11" name="Picture 11" descr="JacobsWell large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cobsWell large tex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61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60"/>
          <w:lang w:eastAsia="en-GB"/>
        </w:rPr>
        <mc:AlternateContent>
          <mc:Choice Requires="wps">
            <w:drawing>
              <wp:anchor distT="0" distB="0" distL="114300" distR="114300" simplePos="0" relativeHeight="251656704" behindDoc="0" locked="0" layoutInCell="1" allowOverlap="1">
                <wp:simplePos x="0" y="0"/>
                <wp:positionH relativeFrom="column">
                  <wp:posOffset>4724400</wp:posOffset>
                </wp:positionH>
                <wp:positionV relativeFrom="paragraph">
                  <wp:posOffset>-427990</wp:posOffset>
                </wp:positionV>
                <wp:extent cx="2125345" cy="1527175"/>
                <wp:effectExtent l="0"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52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C7" w:rsidRPr="001F0D5F" w:rsidRDefault="000018C7" w:rsidP="000018C7">
                            <w:pPr>
                              <w:jc w:val="right"/>
                              <w:rPr>
                                <w:i/>
                                <w:sz w:val="22"/>
                              </w:rPr>
                            </w:pPr>
                            <w:r w:rsidRPr="001F0D5F">
                              <w:rPr>
                                <w:i/>
                                <w:sz w:val="22"/>
                              </w:rPr>
                              <w:t>Jacob’s Well Yard</w:t>
                            </w:r>
                          </w:p>
                          <w:p w:rsidR="000018C7" w:rsidRDefault="000018C7" w:rsidP="000018C7">
                            <w:pPr>
                              <w:jc w:val="right"/>
                              <w:rPr>
                                <w:i/>
                                <w:sz w:val="22"/>
                              </w:rPr>
                            </w:pPr>
                            <w:proofErr w:type="spellStart"/>
                            <w:smartTag w:uri="urn:schemas-microsoft-com:office:smarttags" w:element="Street">
                              <w:smartTag w:uri="urn:schemas-microsoft-com:office:smarttags" w:element="address">
                                <w:r w:rsidRPr="001F0D5F">
                                  <w:rPr>
                                    <w:i/>
                                    <w:sz w:val="22"/>
                                  </w:rPr>
                                  <w:t>Swinemoor</w:t>
                                </w:r>
                                <w:proofErr w:type="spellEnd"/>
                                <w:r w:rsidRPr="001F0D5F">
                                  <w:rPr>
                                    <w:i/>
                                    <w:sz w:val="22"/>
                                  </w:rPr>
                                  <w:t xml:space="preserve"> Lane</w:t>
                                </w:r>
                              </w:smartTag>
                            </w:smartTag>
                          </w:p>
                          <w:p w:rsidR="000018C7" w:rsidRPr="001F0D5F" w:rsidRDefault="000018C7" w:rsidP="000018C7">
                            <w:pPr>
                              <w:jc w:val="right"/>
                              <w:rPr>
                                <w:i/>
                                <w:sz w:val="22"/>
                              </w:rPr>
                            </w:pPr>
                            <w:r w:rsidRPr="001F0D5F">
                              <w:rPr>
                                <w:i/>
                                <w:sz w:val="22"/>
                              </w:rPr>
                              <w:t>Beverley</w:t>
                            </w:r>
                          </w:p>
                          <w:p w:rsidR="000018C7" w:rsidRPr="001F0D5F" w:rsidRDefault="000018C7" w:rsidP="000018C7">
                            <w:pPr>
                              <w:jc w:val="right"/>
                              <w:rPr>
                                <w:i/>
                                <w:sz w:val="22"/>
                              </w:rPr>
                            </w:pPr>
                            <w:smartTag w:uri="urn:schemas-microsoft-com:office:smarttags" w:element="place">
                              <w:r w:rsidRPr="001F0D5F">
                                <w:rPr>
                                  <w:i/>
                                  <w:sz w:val="22"/>
                                </w:rPr>
                                <w:t>East Yorkshire</w:t>
                              </w:r>
                            </w:smartTag>
                          </w:p>
                          <w:p w:rsidR="000018C7" w:rsidRPr="001F0D5F" w:rsidRDefault="000018C7" w:rsidP="000018C7">
                            <w:pPr>
                              <w:jc w:val="right"/>
                              <w:rPr>
                                <w:i/>
                                <w:sz w:val="22"/>
                              </w:rPr>
                            </w:pPr>
                            <w:smartTag w:uri="urn:schemas-microsoft-com:office:smarttags" w:element="country-region">
                              <w:smartTag w:uri="urn:schemas-microsoft-com:office:smarttags" w:element="place">
                                <w:r w:rsidRPr="001F0D5F">
                                  <w:rPr>
                                    <w:i/>
                                    <w:sz w:val="22"/>
                                  </w:rPr>
                                  <w:t>England</w:t>
                                </w:r>
                              </w:smartTag>
                            </w:smartTag>
                          </w:p>
                          <w:p w:rsidR="000018C7" w:rsidRDefault="000018C7" w:rsidP="000018C7">
                            <w:pPr>
                              <w:jc w:val="right"/>
                              <w:rPr>
                                <w:i/>
                                <w:sz w:val="22"/>
                              </w:rPr>
                            </w:pPr>
                            <w:r w:rsidRPr="001F0D5F">
                              <w:rPr>
                                <w:i/>
                                <w:sz w:val="22"/>
                              </w:rPr>
                              <w:t>HU17 0JX</w:t>
                            </w:r>
                          </w:p>
                          <w:p w:rsidR="000018C7" w:rsidRDefault="000018C7" w:rsidP="000018C7">
                            <w:pPr>
                              <w:widowControl w:val="0"/>
                              <w:jc w:val="right"/>
                              <w:rPr>
                                <w:i/>
                                <w:sz w:val="22"/>
                              </w:rPr>
                            </w:pPr>
                            <w:r>
                              <w:rPr>
                                <w:i/>
                                <w:sz w:val="22"/>
                              </w:rPr>
                              <w:t>Tel. 01482-881162</w:t>
                            </w:r>
                          </w:p>
                          <w:p w:rsidR="000018C7" w:rsidRDefault="000018C7" w:rsidP="000018C7">
                            <w:pPr>
                              <w:widowControl w:val="0"/>
                              <w:jc w:val="right"/>
                              <w:rPr>
                                <w:sz w:val="22"/>
                              </w:rPr>
                            </w:pPr>
                            <w:r>
                              <w:rPr>
                                <w:i/>
                                <w:sz w:val="22"/>
                              </w:rPr>
                              <w:t>Fax 01482-865452</w:t>
                            </w:r>
                          </w:p>
                          <w:p w:rsidR="000018C7" w:rsidRDefault="000018C7" w:rsidP="000018C7">
                            <w:pPr>
                              <w:widowControl w:val="0"/>
                              <w:jc w:val="right"/>
                              <w:rPr>
                                <w:sz w:val="22"/>
                              </w:rPr>
                            </w:pPr>
                            <w:r>
                              <w:rPr>
                                <w:i/>
                                <w:sz w:val="20"/>
                              </w:rPr>
                              <w:t>Email:</w:t>
                            </w:r>
                            <w:r>
                              <w:rPr>
                                <w:i/>
                                <w:sz w:val="22"/>
                              </w:rPr>
                              <w:t xml:space="preserve"> </w:t>
                            </w:r>
                            <w:r>
                              <w:rPr>
                                <w:i/>
                                <w:sz w:val="20"/>
                              </w:rPr>
                              <w:t>office@jacobswellappeal.org</w:t>
                            </w:r>
                          </w:p>
                          <w:p w:rsidR="000018C7" w:rsidRPr="001F0D5F" w:rsidRDefault="000018C7" w:rsidP="000018C7">
                            <w:pPr>
                              <w:jc w:val="right"/>
                              <w:rPr>
                                <w:b/>
                                <w:i/>
                                <w:sz w:val="22"/>
                              </w:rPr>
                            </w:pPr>
                          </w:p>
                          <w:p w:rsidR="000018C7" w:rsidRDefault="000018C7" w:rsidP="0000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33.7pt;width:167.35pt;height:1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Ngw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" stroked="f">
                <v:textbox>
                  <w:txbxContent>
                    <w:p w:rsidR="000018C7" w:rsidRPr="001F0D5F" w:rsidRDefault="000018C7" w:rsidP="000018C7">
                      <w:pPr>
                        <w:jc w:val="right"/>
                        <w:rPr>
                          <w:i/>
                          <w:sz w:val="22"/>
                        </w:rPr>
                      </w:pPr>
                      <w:r w:rsidRPr="001F0D5F">
                        <w:rPr>
                          <w:i/>
                          <w:sz w:val="22"/>
                        </w:rPr>
                        <w:t>Jacob’s Well Yard</w:t>
                      </w:r>
                    </w:p>
                    <w:p w:rsidR="000018C7" w:rsidRDefault="000018C7" w:rsidP="000018C7">
                      <w:pPr>
                        <w:jc w:val="right"/>
                        <w:rPr>
                          <w:i/>
                          <w:sz w:val="22"/>
                        </w:rPr>
                      </w:pPr>
                      <w:smartTag w:uri="urn:schemas-microsoft-com:office:smarttags" w:element="Street">
                        <w:smartTag w:uri="urn:schemas-microsoft-com:office:smarttags" w:element="address">
                          <w:r w:rsidRPr="001F0D5F">
                            <w:rPr>
                              <w:i/>
                              <w:sz w:val="22"/>
                            </w:rPr>
                            <w:t>Swinemoor Lane</w:t>
                          </w:r>
                        </w:smartTag>
                      </w:smartTag>
                    </w:p>
                    <w:p w:rsidR="000018C7" w:rsidRPr="001F0D5F" w:rsidRDefault="000018C7" w:rsidP="000018C7">
                      <w:pPr>
                        <w:jc w:val="right"/>
                        <w:rPr>
                          <w:i/>
                          <w:sz w:val="22"/>
                        </w:rPr>
                      </w:pPr>
                      <w:r w:rsidRPr="001F0D5F">
                        <w:rPr>
                          <w:i/>
                          <w:sz w:val="22"/>
                        </w:rPr>
                        <w:t>Beverley</w:t>
                      </w:r>
                    </w:p>
                    <w:p w:rsidR="000018C7" w:rsidRPr="001F0D5F" w:rsidRDefault="000018C7" w:rsidP="000018C7">
                      <w:pPr>
                        <w:jc w:val="right"/>
                        <w:rPr>
                          <w:i/>
                          <w:sz w:val="22"/>
                        </w:rPr>
                      </w:pPr>
                      <w:smartTag w:uri="urn:schemas-microsoft-com:office:smarttags" w:element="place">
                        <w:r w:rsidRPr="001F0D5F">
                          <w:rPr>
                            <w:i/>
                            <w:sz w:val="22"/>
                          </w:rPr>
                          <w:t>East Yorkshire</w:t>
                        </w:r>
                      </w:smartTag>
                    </w:p>
                    <w:p w:rsidR="000018C7" w:rsidRPr="001F0D5F" w:rsidRDefault="000018C7" w:rsidP="000018C7">
                      <w:pPr>
                        <w:jc w:val="right"/>
                        <w:rPr>
                          <w:i/>
                          <w:sz w:val="22"/>
                        </w:rPr>
                      </w:pPr>
                      <w:smartTag w:uri="urn:schemas-microsoft-com:office:smarttags" w:element="country-region">
                        <w:smartTag w:uri="urn:schemas-microsoft-com:office:smarttags" w:element="place">
                          <w:r w:rsidRPr="001F0D5F">
                            <w:rPr>
                              <w:i/>
                              <w:sz w:val="22"/>
                            </w:rPr>
                            <w:t>England</w:t>
                          </w:r>
                        </w:smartTag>
                      </w:smartTag>
                    </w:p>
                    <w:p w:rsidR="000018C7" w:rsidRDefault="000018C7" w:rsidP="000018C7">
                      <w:pPr>
                        <w:jc w:val="right"/>
                        <w:rPr>
                          <w:i/>
                          <w:sz w:val="22"/>
                        </w:rPr>
                      </w:pPr>
                      <w:r w:rsidRPr="001F0D5F">
                        <w:rPr>
                          <w:i/>
                          <w:sz w:val="22"/>
                        </w:rPr>
                        <w:t>HU17 0JX</w:t>
                      </w:r>
                    </w:p>
                    <w:p w:rsidR="000018C7" w:rsidRDefault="000018C7" w:rsidP="000018C7">
                      <w:pPr>
                        <w:widowControl w:val="0"/>
                        <w:jc w:val="right"/>
                        <w:rPr>
                          <w:i/>
                          <w:sz w:val="22"/>
                        </w:rPr>
                      </w:pPr>
                      <w:r>
                        <w:rPr>
                          <w:i/>
                          <w:sz w:val="22"/>
                        </w:rPr>
                        <w:t>Tel. 01482-881162</w:t>
                      </w:r>
                    </w:p>
                    <w:p w:rsidR="000018C7" w:rsidRDefault="000018C7" w:rsidP="000018C7">
                      <w:pPr>
                        <w:widowControl w:val="0"/>
                        <w:jc w:val="right"/>
                        <w:rPr>
                          <w:sz w:val="22"/>
                        </w:rPr>
                      </w:pPr>
                      <w:r>
                        <w:rPr>
                          <w:i/>
                          <w:sz w:val="22"/>
                        </w:rPr>
                        <w:t>Fax 01482-865452</w:t>
                      </w:r>
                    </w:p>
                    <w:p w:rsidR="000018C7" w:rsidRDefault="000018C7" w:rsidP="000018C7">
                      <w:pPr>
                        <w:widowControl w:val="0"/>
                        <w:jc w:val="right"/>
                        <w:rPr>
                          <w:sz w:val="22"/>
                        </w:rPr>
                      </w:pPr>
                      <w:r>
                        <w:rPr>
                          <w:i/>
                          <w:sz w:val="20"/>
                        </w:rPr>
                        <w:t>Email:</w:t>
                      </w:r>
                      <w:r>
                        <w:rPr>
                          <w:i/>
                          <w:sz w:val="22"/>
                        </w:rPr>
                        <w:t xml:space="preserve"> </w:t>
                      </w:r>
                      <w:r>
                        <w:rPr>
                          <w:i/>
                          <w:sz w:val="20"/>
                        </w:rPr>
                        <w:t>office@jacobswellappeal.org</w:t>
                      </w:r>
                    </w:p>
                    <w:p w:rsidR="000018C7" w:rsidRPr="001F0D5F" w:rsidRDefault="000018C7" w:rsidP="000018C7">
                      <w:pPr>
                        <w:jc w:val="right"/>
                        <w:rPr>
                          <w:b/>
                          <w:i/>
                          <w:sz w:val="22"/>
                        </w:rPr>
                      </w:pPr>
                    </w:p>
                    <w:p w:rsidR="000018C7" w:rsidRDefault="000018C7" w:rsidP="000018C7"/>
                  </w:txbxContent>
                </v:textbox>
              </v:shape>
            </w:pict>
          </mc:Fallback>
        </mc:AlternateContent>
      </w:r>
      <w:r w:rsidR="000018C7">
        <w:rPr>
          <w:b/>
          <w:i/>
          <w:sz w:val="60"/>
        </w:rPr>
        <w:t xml:space="preserve">JACOB’S </w:t>
      </w:r>
      <w:smartTag w:uri="urn:schemas-microsoft-com:office:smarttags" w:element="stockticker">
        <w:r w:rsidR="000018C7">
          <w:rPr>
            <w:b/>
            <w:i/>
            <w:sz w:val="60"/>
          </w:rPr>
          <w:t>WELL</w:t>
        </w:r>
      </w:smartTag>
      <w:r w:rsidR="000018C7">
        <w:rPr>
          <w:b/>
          <w:i/>
          <w:sz w:val="60"/>
        </w:rPr>
        <w:t xml:space="preserve">               </w:t>
      </w:r>
    </w:p>
    <w:p w:rsidR="000018C7" w:rsidRDefault="000018C7" w:rsidP="000018C7">
      <w:pPr>
        <w:widowControl w:val="0"/>
        <w:jc w:val="both"/>
        <w:rPr>
          <w:b/>
          <w:i/>
          <w:sz w:val="60"/>
        </w:rPr>
      </w:pPr>
      <w:r>
        <w:rPr>
          <w:b/>
          <w:i/>
          <w:sz w:val="60"/>
        </w:rPr>
        <w:t xml:space="preserve">      APPEAL</w:t>
      </w:r>
    </w:p>
    <w:p w:rsidR="000018C7" w:rsidRDefault="000018C7" w:rsidP="000018C7">
      <w:pPr>
        <w:widowControl w:val="0"/>
        <w:rPr>
          <w:b/>
          <w:sz w:val="60"/>
        </w:rPr>
      </w:pPr>
    </w:p>
    <w:p w:rsidR="000018C7" w:rsidRPr="00B4264E" w:rsidRDefault="000018C7" w:rsidP="000018C7">
      <w:pPr>
        <w:widowControl w:val="0"/>
        <w:jc w:val="center"/>
        <w:rPr>
          <w:b/>
          <w:sz w:val="28"/>
          <w:u w:val="single"/>
        </w:rPr>
      </w:pPr>
    </w:p>
    <w:p w:rsidR="000018C7" w:rsidRDefault="00DB2806" w:rsidP="000018C7">
      <w:pPr>
        <w:widowControl w:val="0"/>
        <w:jc w:val="center"/>
        <w:rPr>
          <w:b/>
          <w:sz w:val="28"/>
        </w:rPr>
      </w:pPr>
      <w:r>
        <w:rPr>
          <w:b/>
          <w:sz w:val="28"/>
        </w:rPr>
        <w:t xml:space="preserve">STANDING ORDER </w:t>
      </w:r>
      <w:smartTag w:uri="urn:schemas-microsoft-com:office:smarttags" w:element="stockticker">
        <w:r w:rsidR="00CA46FC">
          <w:rPr>
            <w:b/>
            <w:sz w:val="28"/>
          </w:rPr>
          <w:t>FORM</w:t>
        </w:r>
      </w:smartTag>
    </w:p>
    <w:p w:rsidR="000018C7" w:rsidRDefault="000018C7" w:rsidP="000018C7">
      <w:pPr>
        <w:widowControl w:val="0"/>
        <w:jc w:val="center"/>
        <w:rPr>
          <w:b/>
          <w:sz w:val="28"/>
        </w:rPr>
      </w:pPr>
    </w:p>
    <w:p w:rsidR="000018C7" w:rsidRPr="007C29D2" w:rsidRDefault="000018C7" w:rsidP="000018C7">
      <w:pPr>
        <w:widowControl w:val="0"/>
        <w:rPr>
          <w:u w:val="single"/>
        </w:rPr>
      </w:pPr>
    </w:p>
    <w:p w:rsidR="000018C7" w:rsidRDefault="000018C7" w:rsidP="000018C7">
      <w:pPr>
        <w:widowControl w:val="0"/>
        <w:jc w:val="center"/>
      </w:pPr>
    </w:p>
    <w:p w:rsidR="000018C7" w:rsidRDefault="000018C7" w:rsidP="000018C7">
      <w:pPr>
        <w:widowControl w:val="0"/>
        <w:jc w:val="both"/>
      </w:pPr>
      <w:r>
        <w:t>To the Manager (Name of your Ban</w:t>
      </w:r>
      <w:r w:rsidR="00CA46FC">
        <w:t xml:space="preserve">k): </w:t>
      </w:r>
    </w:p>
    <w:p w:rsidR="000018C7" w:rsidRDefault="000018C7" w:rsidP="000018C7">
      <w:pPr>
        <w:widowControl w:val="0"/>
        <w:jc w:val="both"/>
      </w:pPr>
    </w:p>
    <w:p w:rsidR="000018C7" w:rsidRDefault="000018C7" w:rsidP="000018C7">
      <w:pPr>
        <w:widowControl w:val="0"/>
        <w:jc w:val="both"/>
      </w:pPr>
      <w:r>
        <w:t>Branch Address</w:t>
      </w:r>
      <w:r w:rsidR="00CA46FC">
        <w:t>:</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0018C7" w:rsidP="000018C7">
      <w:pPr>
        <w:widowControl w:val="0"/>
        <w:jc w:val="both"/>
      </w:pPr>
      <w:r>
        <w:t>P</w:t>
      </w:r>
      <w:r w:rsidR="00CA46FC">
        <w:t xml:space="preserve">ost Code: </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CA46FC" w:rsidP="000018C7">
      <w:pPr>
        <w:widowControl w:val="0"/>
        <w:jc w:val="both"/>
      </w:pPr>
      <w:r>
        <w:t>Sort Code:                                                  Account Number:</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0018C7" w:rsidP="000018C7">
      <w:pPr>
        <w:widowControl w:val="0"/>
        <w:jc w:val="both"/>
      </w:pPr>
      <w:r>
        <w:t>Account Na</w:t>
      </w:r>
      <w:r w:rsidR="00CA46FC">
        <w:t>me:</w:t>
      </w:r>
    </w:p>
    <w:p w:rsidR="00CA46FC" w:rsidRDefault="00CA46FC" w:rsidP="000018C7">
      <w:pPr>
        <w:widowControl w:val="0"/>
        <w:jc w:val="both"/>
        <w:rPr>
          <w:color w:val="0000FF"/>
          <w:sz w:val="20"/>
        </w:rPr>
      </w:pPr>
    </w:p>
    <w:p w:rsidR="00820B69" w:rsidRDefault="00820B69" w:rsidP="00820B69">
      <w:pPr>
        <w:widowControl w:val="0"/>
        <w:jc w:val="both"/>
        <w:rPr>
          <w:color w:val="0000FF"/>
          <w:sz w:val="20"/>
        </w:rPr>
      </w:pPr>
    </w:p>
    <w:p w:rsidR="00820B69" w:rsidRPr="00CA46FC" w:rsidRDefault="00820B69" w:rsidP="00820B69">
      <w:pPr>
        <w:widowControl w:val="0"/>
        <w:jc w:val="both"/>
        <w:rPr>
          <w:b/>
          <w:color w:val="0000FF"/>
        </w:rPr>
      </w:pPr>
      <w:r w:rsidRPr="00CA46FC">
        <w:rPr>
          <w:b/>
          <w:color w:val="0000FF"/>
        </w:rPr>
        <w:t xml:space="preserve">Please pay JACOB’S </w:t>
      </w:r>
      <w:smartTag w:uri="urn:schemas-microsoft-com:office:smarttags" w:element="stockticker">
        <w:r w:rsidRPr="00CA46FC">
          <w:rPr>
            <w:b/>
            <w:color w:val="0000FF"/>
          </w:rPr>
          <w:t>WELL</w:t>
        </w:r>
      </w:smartTag>
      <w:r w:rsidRPr="00CA46FC">
        <w:rPr>
          <w:b/>
          <w:color w:val="0000FF"/>
        </w:rPr>
        <w:t xml:space="preserve"> APPEAL the sum of: -</w:t>
      </w:r>
    </w:p>
    <w:p w:rsidR="00820B69" w:rsidRPr="00CA46FC" w:rsidRDefault="00820B69" w:rsidP="00820B69">
      <w:pPr>
        <w:widowControl w:val="0"/>
        <w:jc w:val="both"/>
        <w:rPr>
          <w:b/>
          <w:color w:val="0000FF"/>
        </w:rPr>
      </w:pPr>
    </w:p>
    <w:p w:rsidR="00820B69" w:rsidRDefault="00820B69" w:rsidP="00820B69">
      <w:pPr>
        <w:widowControl w:val="0"/>
        <w:jc w:val="both"/>
        <w:rPr>
          <w:color w:val="0000FF"/>
        </w:rPr>
      </w:pPr>
      <w:r>
        <w:rPr>
          <w:color w:val="0000FF"/>
        </w:rPr>
        <w:t xml:space="preserve">(Amount in figures) £                   </w:t>
      </w:r>
      <w:r w:rsidRPr="00CA46FC">
        <w:rPr>
          <w:color w:val="0000FF"/>
        </w:rPr>
        <w:t>(Amount in words)</w:t>
      </w:r>
    </w:p>
    <w:p w:rsidR="00820B69" w:rsidRDefault="00820B69" w:rsidP="00820B69">
      <w:pPr>
        <w:widowControl w:val="0"/>
        <w:jc w:val="both"/>
        <w:rPr>
          <w:color w:val="0000FF"/>
        </w:rPr>
      </w:pPr>
    </w:p>
    <w:p w:rsidR="00820B69" w:rsidRPr="00CA46FC" w:rsidRDefault="00820B69" w:rsidP="00820B69">
      <w:pPr>
        <w:widowControl w:val="0"/>
        <w:jc w:val="both"/>
        <w:rPr>
          <w:color w:val="0000FF"/>
        </w:rPr>
      </w:pPr>
    </w:p>
    <w:p w:rsidR="00820B69" w:rsidRDefault="00820B69" w:rsidP="00820B69">
      <w:pPr>
        <w:widowControl w:val="0"/>
        <w:jc w:val="both"/>
        <w:rPr>
          <w:color w:val="0000FF"/>
        </w:rPr>
      </w:pPr>
      <w:r w:rsidRPr="00CA46FC">
        <w:rPr>
          <w:color w:val="0000FF"/>
        </w:rPr>
        <w:t>Monthly com</w:t>
      </w:r>
      <w:r>
        <w:rPr>
          <w:color w:val="0000FF"/>
        </w:rPr>
        <w:t>mencing on (Date):</w:t>
      </w:r>
    </w:p>
    <w:p w:rsidR="00820B69" w:rsidRPr="00CA46FC" w:rsidRDefault="00820B69" w:rsidP="00820B69">
      <w:pPr>
        <w:widowControl w:val="0"/>
        <w:jc w:val="both"/>
        <w:rPr>
          <w:b/>
          <w:color w:val="0000FF"/>
        </w:rPr>
      </w:pPr>
      <w:r w:rsidRPr="00CA46FC">
        <w:rPr>
          <w:b/>
          <w:color w:val="0000FF"/>
        </w:rPr>
        <w:t>Until further notice.</w:t>
      </w:r>
    </w:p>
    <w:p w:rsidR="00820B69" w:rsidRPr="00CA46FC" w:rsidRDefault="00820B69" w:rsidP="00820B69">
      <w:pPr>
        <w:widowControl w:val="0"/>
        <w:jc w:val="both"/>
        <w:rPr>
          <w:color w:val="0000FF"/>
        </w:rPr>
      </w:pPr>
    </w:p>
    <w:p w:rsidR="00820B69" w:rsidRDefault="00820B69" w:rsidP="00820B69">
      <w:pPr>
        <w:widowControl w:val="0"/>
        <w:jc w:val="both"/>
        <w:rPr>
          <w:color w:val="0000FF"/>
        </w:rPr>
      </w:pPr>
      <w:r w:rsidRPr="00CA46FC">
        <w:rPr>
          <w:color w:val="0000FF"/>
        </w:rPr>
        <w:t xml:space="preserve">To </w:t>
      </w:r>
      <w:r>
        <w:rPr>
          <w:color w:val="0000FF"/>
        </w:rPr>
        <w:t xml:space="preserve">The Co-Operative Bank, PO Box 250, </w:t>
      </w:r>
      <w:proofErr w:type="spellStart"/>
      <w:r>
        <w:rPr>
          <w:color w:val="0000FF"/>
        </w:rPr>
        <w:t>Skelmerdale</w:t>
      </w:r>
      <w:proofErr w:type="spellEnd"/>
      <w:r>
        <w:rPr>
          <w:color w:val="0000FF"/>
        </w:rPr>
        <w:t>, WN8 6WT</w:t>
      </w:r>
      <w:r w:rsidRPr="00CA46FC">
        <w:rPr>
          <w:color w:val="0000FF"/>
        </w:rPr>
        <w:t>.</w:t>
      </w:r>
    </w:p>
    <w:p w:rsidR="00820B69" w:rsidRPr="00CA46FC" w:rsidRDefault="00820B69" w:rsidP="00820B69">
      <w:pPr>
        <w:widowControl w:val="0"/>
        <w:jc w:val="both"/>
        <w:rPr>
          <w:color w:val="0000FF"/>
        </w:rPr>
      </w:pPr>
    </w:p>
    <w:p w:rsidR="00820B69" w:rsidRPr="00CA46FC" w:rsidRDefault="00820B69" w:rsidP="00820B69">
      <w:pPr>
        <w:widowControl w:val="0"/>
        <w:jc w:val="both"/>
        <w:rPr>
          <w:color w:val="0000FF"/>
        </w:rPr>
      </w:pPr>
      <w:r w:rsidRPr="00CA46FC">
        <w:rPr>
          <w:color w:val="0000FF"/>
        </w:rPr>
        <w:t xml:space="preserve">Sort Code </w:t>
      </w:r>
      <w:r>
        <w:rPr>
          <w:color w:val="0000FF"/>
        </w:rPr>
        <w:t>08-92-99</w:t>
      </w:r>
      <w:r w:rsidRPr="00CA46FC">
        <w:rPr>
          <w:color w:val="0000FF"/>
        </w:rPr>
        <w:t xml:space="preserve">.  Account Number </w:t>
      </w:r>
      <w:r>
        <w:rPr>
          <w:color w:val="0000FF"/>
        </w:rPr>
        <w:t>67235135</w:t>
      </w:r>
    </w:p>
    <w:p w:rsidR="00820B69" w:rsidRDefault="00820B69" w:rsidP="00820B69">
      <w:pPr>
        <w:widowControl w:val="0"/>
        <w:jc w:val="both"/>
      </w:pPr>
    </w:p>
    <w:p w:rsidR="00820B69" w:rsidRDefault="00820B69" w:rsidP="00820B69">
      <w:pPr>
        <w:widowControl w:val="0"/>
        <w:jc w:val="both"/>
      </w:pPr>
      <w:r>
        <w:t>Name:                                                                         Signature:                                        Date:</w:t>
      </w:r>
    </w:p>
    <w:p w:rsidR="00820B69" w:rsidRDefault="00820B69" w:rsidP="00820B69">
      <w:pPr>
        <w:widowControl w:val="0"/>
        <w:jc w:val="both"/>
      </w:pPr>
    </w:p>
    <w:p w:rsidR="00820B69" w:rsidRDefault="00820B69" w:rsidP="00820B69">
      <w:pPr>
        <w:widowControl w:val="0"/>
        <w:jc w:val="both"/>
      </w:pPr>
      <w:r>
        <w:t>Address:</w:t>
      </w:r>
    </w:p>
    <w:p w:rsidR="00820B69" w:rsidRDefault="00820B69" w:rsidP="00820B69">
      <w:pPr>
        <w:widowControl w:val="0"/>
        <w:jc w:val="both"/>
      </w:pPr>
    </w:p>
    <w:p w:rsidR="00820B69" w:rsidRDefault="00820B69" w:rsidP="00820B69">
      <w:pPr>
        <w:widowControl w:val="0"/>
        <w:jc w:val="both"/>
      </w:pPr>
    </w:p>
    <w:p w:rsidR="00820B69" w:rsidRDefault="00820B69" w:rsidP="00820B69">
      <w:pPr>
        <w:widowControl w:val="0"/>
        <w:jc w:val="both"/>
        <w:rPr>
          <w:color w:val="0000FF"/>
        </w:rPr>
      </w:pPr>
      <w:r>
        <w:t>Post Code</w:t>
      </w:r>
    </w:p>
    <w:p w:rsidR="00820B69" w:rsidRDefault="00820B69" w:rsidP="00820B69">
      <w:pPr>
        <w:widowControl w:val="0"/>
        <w:jc w:val="both"/>
        <w:rPr>
          <w:color w:val="0000FF"/>
        </w:rPr>
      </w:pPr>
    </w:p>
    <w:p w:rsidR="000018C7" w:rsidRDefault="000018C7" w:rsidP="000018C7">
      <w:pPr>
        <w:widowControl w:val="0"/>
        <w:jc w:val="both"/>
        <w:rPr>
          <w:color w:val="0000FF"/>
        </w:rPr>
      </w:pPr>
    </w:p>
    <w:p w:rsidR="000018C7" w:rsidRDefault="008E0029" w:rsidP="000018C7">
      <w:pPr>
        <w:widowControl w:val="0"/>
        <w:jc w:val="both"/>
      </w:pPr>
      <w:r>
        <w:rPr>
          <w:b/>
          <w:bCs/>
          <w:noProof/>
          <w:sz w:val="28"/>
          <w:lang w:eastAsia="en-GB"/>
        </w:rPr>
        <mc:AlternateContent>
          <mc:Choice Requires="wps">
            <w:drawing>
              <wp:anchor distT="152400" distB="152400" distL="152400" distR="152400" simplePos="0" relativeHeight="251657728" behindDoc="0" locked="0" layoutInCell="1" allowOverlap="1">
                <wp:simplePos x="0" y="0"/>
                <wp:positionH relativeFrom="margin">
                  <wp:posOffset>2209800</wp:posOffset>
                </wp:positionH>
                <wp:positionV relativeFrom="paragraph">
                  <wp:posOffset>374015</wp:posOffset>
                </wp:positionV>
                <wp:extent cx="1436370" cy="362585"/>
                <wp:effectExtent l="0" t="0" r="4445" b="3810"/>
                <wp:wrapSquare wrapText="larges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C7" w:rsidRDefault="000018C7" w:rsidP="000018C7">
                            <w:pPr>
                              <w:widowControl w:val="0"/>
                              <w:jc w:val="both"/>
                              <w:rPr>
                                <w:sz w:val="14"/>
                              </w:rPr>
                            </w:pPr>
                            <w:r>
                              <w:rPr>
                                <w:sz w:val="14"/>
                              </w:rPr>
                              <w:t xml:space="preserve">          Reg. Charity No. 515235</w:t>
                            </w:r>
                          </w:p>
                          <w:p w:rsidR="000018C7" w:rsidRDefault="000018C7" w:rsidP="000018C7">
                            <w:r>
                              <w:rPr>
                                <w:sz w:val="14"/>
                              </w:rPr>
                              <w:t xml:space="preserve">        VAT Reg. No. 599 0656 83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4pt;margin-top:29.45pt;width:113.1pt;height:28.5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bg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" stroked="f">
                <v:textbox inset="6pt,6pt,6pt,6pt">
                  <w:txbxContent>
                    <w:p w:rsidR="000018C7" w:rsidRDefault="000018C7" w:rsidP="000018C7">
                      <w:pPr>
                        <w:widowControl w:val="0"/>
                        <w:jc w:val="both"/>
                        <w:rPr>
                          <w:sz w:val="14"/>
                        </w:rPr>
                      </w:pPr>
                      <w:r>
                        <w:rPr>
                          <w:sz w:val="14"/>
                        </w:rPr>
                        <w:t xml:space="preserve">          Reg. Charity No. 515235</w:t>
                      </w:r>
                    </w:p>
                    <w:p w:rsidR="000018C7" w:rsidRDefault="000018C7" w:rsidP="000018C7">
                      <w:r>
                        <w:rPr>
                          <w:sz w:val="14"/>
                        </w:rPr>
                        <w:t xml:space="preserve">        VAT Reg. No. 599 0656 83   </w:t>
                      </w:r>
                    </w:p>
                  </w:txbxContent>
                </v:textbox>
                <w10:wrap type="square" side="largest" anchorx="margin"/>
              </v:shape>
            </w:pict>
          </mc:Fallback>
        </mc:AlternateContent>
      </w:r>
    </w:p>
    <w:sectPr w:rsidR="000018C7">
      <w:headerReference w:type="even" r:id="rId8"/>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DB" w:rsidRDefault="00BB75DB">
      <w:r>
        <w:separator/>
      </w:r>
    </w:p>
  </w:endnote>
  <w:endnote w:type="continuationSeparator" w:id="0">
    <w:p w:rsidR="00BB75DB" w:rsidRDefault="00BB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DB" w:rsidRDefault="00BB75DB">
      <w:r>
        <w:separator/>
      </w:r>
    </w:p>
  </w:footnote>
  <w:footnote w:type="continuationSeparator" w:id="0">
    <w:p w:rsidR="00BB75DB" w:rsidRDefault="00BB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43" w:rsidRPr="008E0029" w:rsidRDefault="00F24043" w:rsidP="008E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43" w:rsidRPr="008E0029" w:rsidRDefault="00F24043" w:rsidP="008E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3C"/>
    <w:rsid w:val="000018C7"/>
    <w:rsid w:val="00017D25"/>
    <w:rsid w:val="000C7B1F"/>
    <w:rsid w:val="000F408E"/>
    <w:rsid w:val="00193B2E"/>
    <w:rsid w:val="002766E5"/>
    <w:rsid w:val="00397F6A"/>
    <w:rsid w:val="0041772B"/>
    <w:rsid w:val="00482458"/>
    <w:rsid w:val="004A22B9"/>
    <w:rsid w:val="004C795F"/>
    <w:rsid w:val="004E73D8"/>
    <w:rsid w:val="00503B3C"/>
    <w:rsid w:val="00514AF6"/>
    <w:rsid w:val="005423E2"/>
    <w:rsid w:val="005444FE"/>
    <w:rsid w:val="00607AFB"/>
    <w:rsid w:val="006926DD"/>
    <w:rsid w:val="00760AA8"/>
    <w:rsid w:val="00766BCE"/>
    <w:rsid w:val="00793645"/>
    <w:rsid w:val="007C24CE"/>
    <w:rsid w:val="007F4142"/>
    <w:rsid w:val="00820B69"/>
    <w:rsid w:val="008B6694"/>
    <w:rsid w:val="008E0029"/>
    <w:rsid w:val="00915104"/>
    <w:rsid w:val="00984829"/>
    <w:rsid w:val="009A47FD"/>
    <w:rsid w:val="00A0416D"/>
    <w:rsid w:val="00A21124"/>
    <w:rsid w:val="00AD5FF1"/>
    <w:rsid w:val="00B61C87"/>
    <w:rsid w:val="00B62624"/>
    <w:rsid w:val="00B75035"/>
    <w:rsid w:val="00B96C10"/>
    <w:rsid w:val="00BB75DB"/>
    <w:rsid w:val="00BE5AC1"/>
    <w:rsid w:val="00BE5B38"/>
    <w:rsid w:val="00C2710D"/>
    <w:rsid w:val="00CA46FC"/>
    <w:rsid w:val="00CC3519"/>
    <w:rsid w:val="00D02515"/>
    <w:rsid w:val="00D561CC"/>
    <w:rsid w:val="00D858BE"/>
    <w:rsid w:val="00DB2806"/>
    <w:rsid w:val="00F24043"/>
    <w:rsid w:val="00F65FAA"/>
    <w:rsid w:val="00FA690A"/>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1BDB0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color w:val="008080"/>
      <w:sz w:val="40"/>
    </w:rPr>
  </w:style>
  <w:style w:type="paragraph" w:styleId="Subtitle">
    <w:name w:val="Subtitle"/>
    <w:basedOn w:val="Normal"/>
    <w:qFormat/>
    <w:pPr>
      <w:jc w:val="center"/>
    </w:pPr>
    <w:rPr>
      <w:rFonts w:ascii="Comic Sans MS" w:hAnsi="Comic Sans MS"/>
      <w:b/>
      <w:bCs/>
      <w:color w:val="0000FF"/>
      <w:sz w:val="4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link w:val="FooterChar"/>
    <w:uiPriority w:val="99"/>
    <w:unhideWhenUsed/>
    <w:rsid w:val="008E0029"/>
    <w:pPr>
      <w:tabs>
        <w:tab w:val="center" w:pos="4513"/>
        <w:tab w:val="right" w:pos="9026"/>
      </w:tabs>
    </w:pPr>
  </w:style>
  <w:style w:type="character" w:customStyle="1" w:styleId="FooterChar">
    <w:name w:val="Footer Char"/>
    <w:basedOn w:val="DefaultParagraphFont"/>
    <w:link w:val="Footer"/>
    <w:uiPriority w:val="99"/>
    <w:rsid w:val="008E0029"/>
    <w:rPr>
      <w:sz w:val="24"/>
      <w:szCs w:val="24"/>
      <w:lang w:eastAsia="en-US"/>
    </w:rPr>
  </w:style>
  <w:style w:type="paragraph" w:styleId="BalloonText">
    <w:name w:val="Balloon Text"/>
    <w:basedOn w:val="Normal"/>
    <w:link w:val="BalloonTextChar"/>
    <w:uiPriority w:val="99"/>
    <w:semiHidden/>
    <w:unhideWhenUsed/>
    <w:rsid w:val="00FF5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8016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2023-03-23T11:26:00Z</dcterms:created>
  <dcterms:modified xsi:type="dcterms:W3CDTF">2023-11-06T13:20:00Z</dcterms:modified>
</cp:coreProperties>
</file>